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29" w:rsidRPr="002335FB" w:rsidRDefault="00137D29" w:rsidP="002335FB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5FB" w:rsidRPr="002335FB" w:rsidRDefault="002335FB" w:rsidP="002335FB">
      <w:pPr>
        <w:spacing w:before="100" w:beforeAutospacing="1"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335FB">
        <w:rPr>
          <w:rFonts w:ascii="Times New Roman" w:hAnsi="Times New Roman" w:cs="Times New Roman"/>
          <w:iCs/>
          <w:sz w:val="26"/>
          <w:szCs w:val="26"/>
        </w:rPr>
        <w:t>Приложение к АООП ООО</w:t>
      </w:r>
    </w:p>
    <w:p w:rsidR="002335FB" w:rsidRPr="002335FB" w:rsidRDefault="002335FB" w:rsidP="002335FB">
      <w:pPr>
        <w:spacing w:before="100" w:beforeAutospacing="1"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28"/>
        <w:gridCol w:w="2748"/>
        <w:gridCol w:w="2256"/>
        <w:gridCol w:w="2149"/>
      </w:tblGrid>
      <w:tr w:rsidR="002335FB" w:rsidRPr="002335FB" w:rsidTr="00713A7A">
        <w:tc>
          <w:tcPr>
            <w:tcW w:w="2628" w:type="dxa"/>
            <w:shd w:val="clear" w:color="auto" w:fill="auto"/>
          </w:tcPr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  <w:b/>
              </w:rPr>
              <w:t>РАССМОТРЕНА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 xml:space="preserve">на заседании </w:t>
            </w:r>
            <w:proofErr w:type="spellStart"/>
            <w:r w:rsidRPr="002335FB">
              <w:rPr>
                <w:rFonts w:ascii="Times New Roman" w:hAnsi="Times New Roman" w:cs="Times New Roman"/>
              </w:rPr>
              <w:t>ППк</w:t>
            </w:r>
            <w:proofErr w:type="spellEnd"/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 xml:space="preserve">протокол от «25» сентября  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>2020 года №4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  <w:b/>
              </w:rPr>
              <w:t>СОГЛАСОВАНА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 xml:space="preserve">на заседании Управляющего 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 xml:space="preserve">совета 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 xml:space="preserve">протокол от «25»  сентября 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>2020  года № 4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auto"/>
          </w:tcPr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335FB">
              <w:rPr>
                <w:rFonts w:ascii="Times New Roman" w:hAnsi="Times New Roman" w:cs="Times New Roman"/>
                <w:b/>
              </w:rPr>
              <w:t>ПРИНЯТА</w:t>
            </w:r>
            <w:proofErr w:type="gramEnd"/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 w:rsidRPr="002335FB">
              <w:rPr>
                <w:rFonts w:ascii="Times New Roman" w:hAnsi="Times New Roman" w:cs="Times New Roman"/>
              </w:rPr>
              <w:t>педагогического</w:t>
            </w:r>
            <w:proofErr w:type="gramEnd"/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 xml:space="preserve">совета МБОУ «ОШ №23 для </w:t>
            </w:r>
            <w:proofErr w:type="gramStart"/>
            <w:r w:rsidRPr="002335F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335FB">
              <w:rPr>
                <w:rFonts w:ascii="Times New Roman" w:hAnsi="Times New Roman" w:cs="Times New Roman"/>
              </w:rPr>
              <w:t xml:space="preserve"> с ОВЗ»,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 xml:space="preserve">протокол от «25» сентября 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>2020  года №4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shd w:val="clear" w:color="auto" w:fill="auto"/>
          </w:tcPr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  <w:b/>
              </w:rPr>
              <w:t xml:space="preserve"> УТВЕРЖДЕНА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 xml:space="preserve"> приказом директора МБОУ «ОШ №23 для </w:t>
            </w:r>
            <w:proofErr w:type="gramStart"/>
            <w:r w:rsidRPr="002335F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335FB">
              <w:rPr>
                <w:rFonts w:ascii="Times New Roman" w:hAnsi="Times New Roman" w:cs="Times New Roman"/>
              </w:rPr>
              <w:t xml:space="preserve"> с ОВЗ» 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 xml:space="preserve">  от «25» сентября   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5FB">
              <w:rPr>
                <w:rFonts w:ascii="Times New Roman" w:hAnsi="Times New Roman" w:cs="Times New Roman"/>
              </w:rPr>
              <w:t>2020  года №403</w:t>
            </w:r>
          </w:p>
          <w:p w:rsidR="002335FB" w:rsidRPr="002335FB" w:rsidRDefault="002335FB" w:rsidP="002335F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7D29" w:rsidRDefault="00137D29" w:rsidP="00137D2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137D29" w:rsidRDefault="00137D29" w:rsidP="00137D29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137D29" w:rsidRPr="00B87A04" w:rsidRDefault="00137D29" w:rsidP="00137D2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137D29" w:rsidRDefault="00137D29" w:rsidP="00137D29">
      <w:pPr>
        <w:spacing w:after="0" w:line="240" w:lineRule="auto"/>
        <w:ind w:left="-567"/>
        <w:jc w:val="center"/>
        <w:rPr>
          <w:rFonts w:ascii="Times New Roman" w:hAnsi="Times New Roman"/>
          <w:sz w:val="36"/>
          <w:szCs w:val="36"/>
        </w:rPr>
      </w:pPr>
    </w:p>
    <w:p w:rsidR="00137D29" w:rsidRDefault="00137D29" w:rsidP="00137D29">
      <w:pPr>
        <w:tabs>
          <w:tab w:val="left" w:pos="424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5B514E37">
        <w:rPr>
          <w:rFonts w:ascii="Times New Roman" w:hAnsi="Times New Roman"/>
          <w:b/>
          <w:bCs/>
          <w:sz w:val="26"/>
          <w:szCs w:val="26"/>
        </w:rPr>
        <w:t>Рабочая программа</w:t>
      </w:r>
    </w:p>
    <w:p w:rsidR="00137D29" w:rsidRDefault="00137D29" w:rsidP="00137D29">
      <w:pPr>
        <w:tabs>
          <w:tab w:val="left" w:pos="424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учебному курсу</w:t>
      </w:r>
    </w:p>
    <w:p w:rsidR="00137D29" w:rsidRDefault="00137D29" w:rsidP="00137D29">
      <w:pPr>
        <w:tabs>
          <w:tab w:val="left" w:pos="424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«Изобразительное искусство»</w:t>
      </w:r>
    </w:p>
    <w:p w:rsidR="00137D29" w:rsidRDefault="00137D29" w:rsidP="00137D29">
      <w:pPr>
        <w:tabs>
          <w:tab w:val="left" w:pos="424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6-7 класс</w:t>
      </w:r>
    </w:p>
    <w:p w:rsidR="00137D29" w:rsidRDefault="00137D29" w:rsidP="00137D29">
      <w:pPr>
        <w:tabs>
          <w:tab w:val="left" w:pos="4245"/>
        </w:tabs>
        <w:rPr>
          <w:rFonts w:ascii="Times New Roman" w:hAnsi="Times New Roman"/>
          <w:b/>
          <w:sz w:val="26"/>
          <w:szCs w:val="26"/>
        </w:rPr>
      </w:pPr>
    </w:p>
    <w:p w:rsidR="00137D29" w:rsidRDefault="00137D29" w:rsidP="00137D29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</w:t>
      </w:r>
    </w:p>
    <w:p w:rsidR="008B33BB" w:rsidRDefault="00137D29" w:rsidP="002335F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</w:t>
      </w:r>
    </w:p>
    <w:p w:rsidR="002335FB" w:rsidRDefault="002335FB" w:rsidP="002335F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335FB" w:rsidRDefault="002335FB" w:rsidP="002335F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335FB" w:rsidRDefault="002335FB" w:rsidP="002335F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335FB" w:rsidRDefault="002335FB" w:rsidP="002335F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335FB" w:rsidRDefault="002335FB" w:rsidP="002335F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335FB" w:rsidRDefault="002335FB" w:rsidP="002335F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335FB" w:rsidRDefault="002335FB" w:rsidP="002335F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335FB" w:rsidRDefault="002335FB" w:rsidP="002335F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335FB" w:rsidRDefault="002335FB" w:rsidP="002335F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335FB" w:rsidRDefault="002335FB" w:rsidP="002335F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335FB" w:rsidRDefault="002335FB" w:rsidP="002335F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335FB" w:rsidRDefault="002335FB" w:rsidP="002335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E7456" w:rsidRPr="008B33BB" w:rsidRDefault="007E7456" w:rsidP="008B33BB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890928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7E7456" w:rsidRDefault="4F2D6B0D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4F2D6B0D">
        <w:rPr>
          <w:rFonts w:ascii="Times New Roman" w:hAnsi="Times New Roman" w:cs="Times New Roman"/>
          <w:sz w:val="26"/>
          <w:szCs w:val="26"/>
        </w:rPr>
        <w:t xml:space="preserve">Рабочая программа учебного курса «Изобразительное искусство» составлена на основе авторской программы «Изобразительное искусство» И.А. </w:t>
      </w:r>
      <w:proofErr w:type="spellStart"/>
      <w:r w:rsidRPr="4F2D6B0D">
        <w:rPr>
          <w:rFonts w:ascii="Times New Roman" w:hAnsi="Times New Roman" w:cs="Times New Roman"/>
          <w:sz w:val="26"/>
          <w:szCs w:val="26"/>
        </w:rPr>
        <w:t>Грошенков</w:t>
      </w:r>
      <w:proofErr w:type="spellEnd"/>
      <w:r w:rsidRPr="4F2D6B0D">
        <w:rPr>
          <w:rFonts w:ascii="Times New Roman" w:hAnsi="Times New Roman" w:cs="Times New Roman"/>
          <w:sz w:val="26"/>
          <w:szCs w:val="26"/>
        </w:rPr>
        <w:t xml:space="preserve"> (Программы специальных (коррекционных) образовательных учреждений </w:t>
      </w:r>
      <w:r w:rsidRPr="4F2D6B0D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4F2D6B0D">
        <w:rPr>
          <w:rFonts w:ascii="Times New Roman" w:hAnsi="Times New Roman" w:cs="Times New Roman"/>
          <w:sz w:val="26"/>
          <w:szCs w:val="26"/>
        </w:rPr>
        <w:t xml:space="preserve"> вида:5-9 </w:t>
      </w:r>
      <w:proofErr w:type="spellStart"/>
      <w:r w:rsidRPr="4F2D6B0D">
        <w:rPr>
          <w:rFonts w:ascii="Times New Roman" w:hAnsi="Times New Roman" w:cs="Times New Roman"/>
          <w:sz w:val="26"/>
          <w:szCs w:val="26"/>
        </w:rPr>
        <w:t>кл.</w:t>
      </w:r>
      <w:proofErr w:type="gramStart"/>
      <w:r w:rsidRPr="4F2D6B0D">
        <w:rPr>
          <w:rFonts w:ascii="Times New Roman" w:hAnsi="Times New Roman" w:cs="Times New Roman"/>
          <w:sz w:val="26"/>
          <w:szCs w:val="26"/>
        </w:rPr>
        <w:t>:В</w:t>
      </w:r>
      <w:proofErr w:type="spellEnd"/>
      <w:proofErr w:type="gramEnd"/>
      <w:r w:rsidRPr="4F2D6B0D">
        <w:rPr>
          <w:rFonts w:ascii="Times New Roman" w:hAnsi="Times New Roman" w:cs="Times New Roman"/>
          <w:sz w:val="26"/>
          <w:szCs w:val="26"/>
        </w:rPr>
        <w:t xml:space="preserve"> 2сб. / Под ред. В.В.Воронковой.- М. :</w:t>
      </w:r>
      <w:proofErr w:type="spellStart"/>
      <w:r w:rsidRPr="4F2D6B0D">
        <w:rPr>
          <w:rFonts w:ascii="Times New Roman" w:hAnsi="Times New Roman" w:cs="Times New Roman"/>
          <w:sz w:val="26"/>
          <w:szCs w:val="26"/>
        </w:rPr>
        <w:t>Гуманитар</w:t>
      </w:r>
      <w:proofErr w:type="spellEnd"/>
      <w:r w:rsidRPr="4F2D6B0D">
        <w:rPr>
          <w:rFonts w:ascii="Times New Roman" w:hAnsi="Times New Roman" w:cs="Times New Roman"/>
          <w:sz w:val="26"/>
          <w:szCs w:val="26"/>
        </w:rPr>
        <w:t>. изд</w:t>
      </w:r>
      <w:proofErr w:type="gramStart"/>
      <w:r w:rsidRPr="4F2D6B0D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4F2D6B0D">
        <w:rPr>
          <w:rFonts w:ascii="Times New Roman" w:hAnsi="Times New Roman" w:cs="Times New Roman"/>
          <w:sz w:val="26"/>
          <w:szCs w:val="26"/>
        </w:rPr>
        <w:t xml:space="preserve">ентр </w:t>
      </w:r>
      <w:proofErr w:type="spellStart"/>
      <w:r w:rsidRPr="4F2D6B0D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4F2D6B0D">
        <w:rPr>
          <w:rFonts w:ascii="Times New Roman" w:hAnsi="Times New Roman" w:cs="Times New Roman"/>
          <w:sz w:val="26"/>
          <w:szCs w:val="26"/>
        </w:rPr>
        <w:t>, 2014.-Сб.1.-224 с)</w:t>
      </w:r>
    </w:p>
    <w:p w:rsidR="007E7456" w:rsidRPr="002C1A14" w:rsidRDefault="007E7456" w:rsidP="00420C4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A14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7E7456" w:rsidRPr="002C1A14" w:rsidRDefault="007E7456" w:rsidP="00420C4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-формирование духовной культуры личности, приобщение к общечеловеческим </w:t>
      </w:r>
      <w:r w:rsidRPr="002C1A14">
        <w:rPr>
          <w:rFonts w:ascii="Times New Roman" w:hAnsi="Times New Roman" w:cs="Times New Roman"/>
          <w:sz w:val="26"/>
          <w:szCs w:val="26"/>
        </w:rPr>
        <w:t>ценностям.</w:t>
      </w:r>
    </w:p>
    <w:p w:rsidR="007E7456" w:rsidRDefault="007E7456" w:rsidP="00420C4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A14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7E7456" w:rsidRPr="00ED5572" w:rsidRDefault="007E7456" w:rsidP="00420C4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-</w:t>
      </w:r>
      <w:r w:rsidRPr="00ED5572">
        <w:rPr>
          <w:rFonts w:ascii="Times New Roman" w:hAnsi="Times New Roman" w:cs="Times New Roman"/>
          <w:sz w:val="26"/>
          <w:szCs w:val="26"/>
        </w:rPr>
        <w:t>коррекция</w:t>
      </w:r>
      <w:r w:rsidR="00420C41">
        <w:rPr>
          <w:rFonts w:ascii="Times New Roman" w:hAnsi="Times New Roman" w:cs="Times New Roman"/>
          <w:sz w:val="26"/>
          <w:szCs w:val="26"/>
        </w:rPr>
        <w:t xml:space="preserve"> недостатков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572">
        <w:rPr>
          <w:rFonts w:ascii="Times New Roman" w:hAnsi="Times New Roman" w:cs="Times New Roman"/>
          <w:sz w:val="26"/>
          <w:szCs w:val="26"/>
        </w:rPr>
        <w:t xml:space="preserve">развития </w:t>
      </w:r>
      <w:bookmarkStart w:id="0" w:name="_GoBack"/>
      <w:bookmarkEnd w:id="0"/>
      <w:r w:rsidR="00420C41">
        <w:rPr>
          <w:rFonts w:ascii="Times New Roman" w:hAnsi="Times New Roman" w:cs="Times New Roman"/>
          <w:sz w:val="26"/>
          <w:szCs w:val="26"/>
        </w:rPr>
        <w:t>познавательной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C41"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572">
        <w:rPr>
          <w:rFonts w:ascii="Times New Roman" w:hAnsi="Times New Roman" w:cs="Times New Roman"/>
          <w:sz w:val="26"/>
          <w:szCs w:val="26"/>
        </w:rPr>
        <w:t>учащихся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572">
        <w:rPr>
          <w:rFonts w:ascii="Times New Roman" w:hAnsi="Times New Roman" w:cs="Times New Roman"/>
          <w:sz w:val="26"/>
          <w:szCs w:val="26"/>
        </w:rPr>
        <w:t>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положение в пространстве, умения находить в изображаемом существенные признаки,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572">
        <w:rPr>
          <w:rFonts w:ascii="Times New Roman" w:hAnsi="Times New Roman" w:cs="Times New Roman"/>
          <w:sz w:val="26"/>
          <w:szCs w:val="26"/>
        </w:rPr>
        <w:t>устанавливать сходство и различие между предметами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E7456" w:rsidRPr="00ED5572" w:rsidRDefault="007E7456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5572">
        <w:rPr>
          <w:rFonts w:ascii="Times New Roman" w:hAnsi="Times New Roman" w:cs="Times New Roman"/>
          <w:sz w:val="26"/>
          <w:szCs w:val="26"/>
        </w:rPr>
        <w:t>-развитие у учащихся аналитико-синтетической деятельности, деятельности сравнения, обобщения; совершенствование умения ориентироваться в з</w:t>
      </w:r>
      <w:r w:rsidR="008B33BB">
        <w:rPr>
          <w:rFonts w:ascii="Times New Roman" w:hAnsi="Times New Roman" w:cs="Times New Roman"/>
          <w:sz w:val="26"/>
          <w:szCs w:val="26"/>
        </w:rPr>
        <w:t>адании, планировании</w:t>
      </w:r>
      <w:r w:rsidRPr="00ED5572">
        <w:rPr>
          <w:rFonts w:ascii="Times New Roman" w:hAnsi="Times New Roman" w:cs="Times New Roman"/>
          <w:sz w:val="26"/>
          <w:szCs w:val="26"/>
        </w:rPr>
        <w:t xml:space="preserve"> работы, последовательном выполнении рисунка;</w:t>
      </w:r>
    </w:p>
    <w:p w:rsidR="007E7456" w:rsidRPr="00ED5572" w:rsidRDefault="007E7456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5572">
        <w:rPr>
          <w:rFonts w:ascii="Times New Roman" w:hAnsi="Times New Roman" w:cs="Times New Roman"/>
          <w:sz w:val="26"/>
          <w:szCs w:val="26"/>
        </w:rPr>
        <w:t>-улучшение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7E7456" w:rsidRPr="00ED5572" w:rsidRDefault="007E7456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5572">
        <w:rPr>
          <w:rFonts w:ascii="Times New Roman" w:hAnsi="Times New Roman" w:cs="Times New Roman"/>
          <w:sz w:val="26"/>
          <w:szCs w:val="26"/>
        </w:rPr>
        <w:t>-формирование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7E7456" w:rsidRPr="00ED5572" w:rsidRDefault="007E7456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5572">
        <w:rPr>
          <w:rFonts w:ascii="Times New Roman" w:hAnsi="Times New Roman" w:cs="Times New Roman"/>
          <w:sz w:val="26"/>
          <w:szCs w:val="26"/>
        </w:rPr>
        <w:t>-развитие у учащихся эстетических чувств, умения видеть и понимать красивое,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572">
        <w:rPr>
          <w:rFonts w:ascii="Times New Roman" w:hAnsi="Times New Roman" w:cs="Times New Roman"/>
          <w:sz w:val="26"/>
          <w:szCs w:val="26"/>
        </w:rPr>
        <w:t>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7E7456" w:rsidRPr="00ED5572" w:rsidRDefault="007E7456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5572">
        <w:rPr>
          <w:rFonts w:ascii="Times New Roman" w:hAnsi="Times New Roman" w:cs="Times New Roman"/>
          <w:sz w:val="26"/>
          <w:szCs w:val="26"/>
        </w:rPr>
        <w:t>-ознакомление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7E7456" w:rsidRPr="00ED5572" w:rsidRDefault="007E7456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5572">
        <w:rPr>
          <w:rFonts w:ascii="Times New Roman" w:hAnsi="Times New Roman" w:cs="Times New Roman"/>
          <w:sz w:val="26"/>
          <w:szCs w:val="26"/>
        </w:rPr>
        <w:t>-расширение и уточнение словарного запаса детей за счет специальной лексики, совершенствования фразовой речи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E7456" w:rsidRDefault="007E7456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5572">
        <w:rPr>
          <w:rFonts w:ascii="Times New Roman" w:hAnsi="Times New Roman" w:cs="Times New Roman"/>
          <w:sz w:val="26"/>
          <w:szCs w:val="26"/>
        </w:rPr>
        <w:t>-развитие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2A62E8" w:rsidRDefault="002A62E8" w:rsidP="00420C41">
      <w:pPr>
        <w:pStyle w:val="1"/>
        <w:spacing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2E8" w:rsidRDefault="002A62E8" w:rsidP="00420C41">
      <w:pPr>
        <w:pStyle w:val="1"/>
        <w:spacing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62E8" w:rsidRDefault="002A62E8" w:rsidP="00420C41">
      <w:pPr>
        <w:pStyle w:val="1"/>
        <w:spacing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5B514E37" w:rsidRDefault="5B514E37" w:rsidP="5B514E37">
      <w:pPr>
        <w:pStyle w:val="1"/>
        <w:spacing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456" w:rsidRPr="00F41F48" w:rsidRDefault="007E7456" w:rsidP="00420C41">
      <w:pPr>
        <w:pStyle w:val="1"/>
        <w:spacing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1F48">
        <w:rPr>
          <w:rFonts w:ascii="Times New Roman" w:hAnsi="Times New Roman" w:cs="Times New Roman"/>
          <w:sz w:val="26"/>
          <w:szCs w:val="26"/>
        </w:rPr>
        <w:t>Количество учебных часов.</w:t>
      </w:r>
    </w:p>
    <w:p w:rsidR="007E7456" w:rsidRDefault="4F2D6B0D" w:rsidP="4F2D6B0D">
      <w:pPr>
        <w:pStyle w:val="1"/>
        <w:spacing w:after="0" w:afterAutospacing="0" w:line="276" w:lineRule="auto"/>
        <w:ind w:left="142"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4F2D6B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Место учебного курса «Изобразительное искусство» в Федеральном базисном учебном плане - образовательная часть «Искусство». Согласно учебному плану МБОУ «ОШ №23 </w:t>
      </w:r>
      <w:proofErr w:type="gramStart"/>
      <w:r w:rsidRPr="4F2D6B0D">
        <w:rPr>
          <w:rFonts w:ascii="Times New Roman" w:hAnsi="Times New Roman" w:cs="Times New Roman"/>
          <w:b w:val="0"/>
          <w:bCs w:val="0"/>
          <w:sz w:val="26"/>
          <w:szCs w:val="26"/>
        </w:rPr>
        <w:t>для</w:t>
      </w:r>
      <w:proofErr w:type="gramEnd"/>
      <w:r w:rsidRPr="4F2D6B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4F2D6B0D">
        <w:rPr>
          <w:rFonts w:ascii="Times New Roman" w:hAnsi="Times New Roman" w:cs="Times New Roman"/>
          <w:b w:val="0"/>
          <w:bCs w:val="0"/>
          <w:sz w:val="26"/>
          <w:szCs w:val="26"/>
        </w:rPr>
        <w:t>обучающихся</w:t>
      </w:r>
      <w:proofErr w:type="gramEnd"/>
      <w:r w:rsidRPr="4F2D6B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 ОВЗ» на изучение предмета</w:t>
      </w:r>
      <w:r w:rsidR="0066393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«Изобразительное искусство» в 6 - 7</w:t>
      </w:r>
      <w:r w:rsidRPr="4F2D6B0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классах отводится 1 час в неделю, 35 часа в год.</w:t>
      </w:r>
    </w:p>
    <w:p w:rsidR="007E7456" w:rsidRDefault="007E7456" w:rsidP="00420C41">
      <w:pPr>
        <w:pStyle w:val="1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Style w:val="a3"/>
        <w:tblW w:w="7725" w:type="dxa"/>
        <w:tblLook w:val="04A0"/>
      </w:tblPr>
      <w:tblGrid>
        <w:gridCol w:w="3897"/>
        <w:gridCol w:w="1860"/>
        <w:gridCol w:w="1968"/>
      </w:tblGrid>
      <w:tr w:rsidR="007E7456" w:rsidTr="4F2D6B0D">
        <w:trPr>
          <w:trHeight w:val="478"/>
        </w:trPr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456" w:rsidRDefault="007E7456" w:rsidP="00420C41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Класс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456" w:rsidRDefault="007E7456" w:rsidP="00420C41">
            <w:pPr>
              <w:pStyle w:val="1"/>
              <w:spacing w:before="0" w:beforeAutospacing="0" w:after="0" w:afterAutospacing="0" w:line="276" w:lineRule="auto"/>
              <w:ind w:left="-137" w:firstLine="137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7456" w:rsidRDefault="007E7456" w:rsidP="00420C41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7</w:t>
            </w:r>
          </w:p>
        </w:tc>
      </w:tr>
      <w:tr w:rsidR="007E7456" w:rsidTr="4F2D6B0D">
        <w:trPr>
          <w:trHeight w:val="430"/>
        </w:trPr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456" w:rsidRDefault="007E7456" w:rsidP="00420C41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456" w:rsidRDefault="007E7456" w:rsidP="00420C41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7456" w:rsidRDefault="007E7456" w:rsidP="00420C41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7E7456" w:rsidTr="4F2D6B0D">
        <w:trPr>
          <w:trHeight w:val="395"/>
        </w:trPr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456" w:rsidRDefault="007E7456" w:rsidP="00420C41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Количество часов в год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456" w:rsidRDefault="4F2D6B0D" w:rsidP="4F2D6B0D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4F2D6B0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35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7456" w:rsidRDefault="4F2D6B0D" w:rsidP="4F2D6B0D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4F2D6B0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35</w:t>
            </w:r>
          </w:p>
        </w:tc>
      </w:tr>
    </w:tbl>
    <w:p w:rsidR="4F2D6B0D" w:rsidRDefault="4F2D6B0D" w:rsidP="4F2D6B0D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4F2D6B0D">
        <w:rPr>
          <w:rFonts w:ascii="Times New Roman" w:hAnsi="Times New Roman" w:cs="Times New Roman"/>
          <w:b w:val="0"/>
          <w:bCs w:val="0"/>
          <w:sz w:val="26"/>
          <w:szCs w:val="26"/>
        </w:rPr>
        <w:t>С</w:t>
      </w:r>
    </w:p>
    <w:p w:rsidR="007E7456" w:rsidRPr="00ED5572" w:rsidRDefault="007E7456" w:rsidP="00420C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C1A14">
        <w:rPr>
          <w:rFonts w:ascii="Times New Roman" w:hAnsi="Times New Roman" w:cs="Times New Roman"/>
          <w:b/>
          <w:sz w:val="26"/>
          <w:szCs w:val="26"/>
        </w:rPr>
        <w:t>Формы организации учебного процесса</w:t>
      </w:r>
    </w:p>
    <w:p w:rsidR="007E7456" w:rsidRDefault="5B514E37" w:rsidP="00420C41">
      <w:pPr>
        <w:spacing w:after="0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5B514E37">
        <w:rPr>
          <w:rFonts w:ascii="Times New Roman" w:hAnsi="Times New Roman" w:cs="Times New Roman"/>
          <w:sz w:val="26"/>
          <w:szCs w:val="26"/>
        </w:rPr>
        <w:t>Основной формой организации учебного процесса является урок. На уроках используются  индивидуальные, групповые, самостоятельные формы работы. Практические работы проводятся в рамках осуществления поурочного контроля по мере прохождения учебной темы.</w:t>
      </w:r>
      <w:r w:rsidRPr="5B514E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5B514E37">
        <w:rPr>
          <w:rFonts w:ascii="Times New Roman" w:hAnsi="Times New Roman" w:cs="Times New Roman"/>
          <w:sz w:val="26"/>
          <w:szCs w:val="26"/>
        </w:rPr>
        <w:t>Динамическое наблюдение, опрос.</w:t>
      </w:r>
    </w:p>
    <w:p w:rsidR="5B514E37" w:rsidRDefault="5B514E37" w:rsidP="5B514E3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5B514E37" w:rsidRDefault="5B514E37" w:rsidP="5B514E3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5B514E37" w:rsidRDefault="5B514E37" w:rsidP="5B514E3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2A62E8" w:rsidRDefault="5B514E37" w:rsidP="5B514E37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5B514E37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6 класс</w:t>
      </w:r>
    </w:p>
    <w:p w:rsidR="00546406" w:rsidRDefault="00546406" w:rsidP="00420C4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46406" w:rsidRDefault="00546406" w:rsidP="00420C4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Требования к уровню подготовки учащихся</w:t>
      </w:r>
    </w:p>
    <w:p w:rsidR="00546406" w:rsidRPr="00AD060D" w:rsidRDefault="00546406" w:rsidP="00420C41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0D">
        <w:rPr>
          <w:rFonts w:ascii="Times New Roman" w:hAnsi="Times New Roman" w:cs="Times New Roman"/>
          <w:b/>
          <w:sz w:val="26"/>
          <w:szCs w:val="26"/>
        </w:rPr>
        <w:t>Учащиеся должны уметь</w:t>
      </w:r>
      <w:r w:rsidRPr="00AD060D">
        <w:rPr>
          <w:rFonts w:ascii="Times New Roman" w:hAnsi="Times New Roman" w:cs="Times New Roman"/>
          <w:sz w:val="26"/>
          <w:szCs w:val="26"/>
        </w:rPr>
        <w:t>:</w:t>
      </w:r>
    </w:p>
    <w:p w:rsidR="00546406" w:rsidRPr="00AD060D" w:rsidRDefault="00546406" w:rsidP="00420C41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0D">
        <w:rPr>
          <w:rFonts w:ascii="Times New Roman" w:hAnsi="Times New Roman" w:cs="Times New Roman"/>
          <w:sz w:val="26"/>
          <w:szCs w:val="26"/>
        </w:rPr>
        <w:t>пользоваться простейшими вспомогательными линиями для проверки правильности рисунка;</w:t>
      </w:r>
    </w:p>
    <w:p w:rsidR="00546406" w:rsidRPr="00AD060D" w:rsidRDefault="00546406" w:rsidP="00420C41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0D">
        <w:rPr>
          <w:rFonts w:ascii="Times New Roman" w:hAnsi="Times New Roman" w:cs="Times New Roman"/>
          <w:sz w:val="26"/>
          <w:szCs w:val="26"/>
        </w:rPr>
        <w:t>подбирать цвета изображаемых предметов и передавать их объемную форму;</w:t>
      </w:r>
    </w:p>
    <w:p w:rsidR="00546406" w:rsidRPr="00AD060D" w:rsidRDefault="00546406" w:rsidP="00420C41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0D">
        <w:rPr>
          <w:rFonts w:ascii="Times New Roman" w:hAnsi="Times New Roman" w:cs="Times New Roman"/>
          <w:sz w:val="26"/>
          <w:szCs w:val="26"/>
        </w:rPr>
        <w:t>уметь подбирать гармонич</w:t>
      </w:r>
      <w:r>
        <w:rPr>
          <w:rFonts w:ascii="Times New Roman" w:hAnsi="Times New Roman" w:cs="Times New Roman"/>
          <w:sz w:val="26"/>
          <w:szCs w:val="26"/>
        </w:rPr>
        <w:t>ные</w:t>
      </w:r>
      <w:r w:rsidRPr="00AD060D">
        <w:rPr>
          <w:rFonts w:ascii="Times New Roman" w:hAnsi="Times New Roman" w:cs="Times New Roman"/>
          <w:sz w:val="26"/>
          <w:szCs w:val="26"/>
        </w:rPr>
        <w:t xml:space="preserve"> сочетания цветов в декоративном рисовании;</w:t>
      </w:r>
    </w:p>
    <w:p w:rsidR="00546406" w:rsidRPr="00AD060D" w:rsidRDefault="00546406" w:rsidP="00420C41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0D">
        <w:rPr>
          <w:rFonts w:ascii="Times New Roman" w:hAnsi="Times New Roman" w:cs="Times New Roman"/>
          <w:sz w:val="26"/>
          <w:szCs w:val="26"/>
        </w:rPr>
        <w:t>передавать связное содержание и осуществлять пространственную композицию в рисунках на темы;</w:t>
      </w:r>
    </w:p>
    <w:p w:rsidR="00546406" w:rsidRPr="00AD060D" w:rsidRDefault="00546406" w:rsidP="00420C41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0D">
        <w:rPr>
          <w:rFonts w:ascii="Times New Roman" w:hAnsi="Times New Roman" w:cs="Times New Roman"/>
          <w:sz w:val="26"/>
          <w:szCs w:val="26"/>
        </w:rPr>
        <w:t>сравнивать свой рисунок с изображаемым предметом и исправлять замеченные в рисунке ошибки;</w:t>
      </w:r>
    </w:p>
    <w:p w:rsidR="00546406" w:rsidRPr="00AD060D" w:rsidRDefault="00546406" w:rsidP="00420C41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0D">
        <w:rPr>
          <w:rFonts w:ascii="Times New Roman" w:hAnsi="Times New Roman" w:cs="Times New Roman"/>
          <w:sz w:val="26"/>
          <w:szCs w:val="26"/>
        </w:rPr>
        <w:t>делать отчет о проделанной работе, используя при этом термины, принятые в изобразительной деятельности;</w:t>
      </w:r>
    </w:p>
    <w:p w:rsidR="00546406" w:rsidRPr="00AD060D" w:rsidRDefault="00546406" w:rsidP="00420C41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0D">
        <w:rPr>
          <w:rFonts w:ascii="Times New Roman" w:hAnsi="Times New Roman" w:cs="Times New Roman"/>
          <w:sz w:val="26"/>
          <w:szCs w:val="26"/>
        </w:rPr>
        <w:t>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546406" w:rsidRDefault="00546406" w:rsidP="00420C4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46406" w:rsidRDefault="00546406" w:rsidP="5B514E3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46406" w:rsidRDefault="5B514E37" w:rsidP="5B514E3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5B514E37">
        <w:rPr>
          <w:rFonts w:ascii="Times New Roman" w:hAnsi="Times New Roman"/>
          <w:b/>
          <w:bCs/>
          <w:sz w:val="26"/>
          <w:szCs w:val="26"/>
        </w:rPr>
        <w:t>7 класс</w:t>
      </w:r>
    </w:p>
    <w:p w:rsidR="00546406" w:rsidRDefault="00546406" w:rsidP="00420C4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Требования к уровню подготовки учащихся</w:t>
      </w:r>
    </w:p>
    <w:p w:rsidR="00546406" w:rsidRPr="0022120D" w:rsidRDefault="00546406" w:rsidP="00420C41">
      <w:pPr>
        <w:spacing w:after="0"/>
        <w:rPr>
          <w:rFonts w:ascii="Times New Roman" w:hAnsi="Times New Roman"/>
          <w:b/>
          <w:sz w:val="26"/>
          <w:szCs w:val="26"/>
        </w:rPr>
      </w:pPr>
      <w:r w:rsidRPr="001510CF">
        <w:rPr>
          <w:rFonts w:ascii="Times New Roman" w:hAnsi="Times New Roman" w:cs="Times New Roman"/>
          <w:b/>
          <w:sz w:val="26"/>
          <w:szCs w:val="26"/>
        </w:rPr>
        <w:t>Учащиеся должны знать:</w:t>
      </w:r>
    </w:p>
    <w:p w:rsidR="00546406" w:rsidRPr="00CB3261" w:rsidRDefault="00546406" w:rsidP="00420C41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3261">
        <w:rPr>
          <w:rFonts w:ascii="Times New Roman" w:hAnsi="Times New Roman" w:cs="Times New Roman"/>
          <w:sz w:val="26"/>
          <w:szCs w:val="26"/>
        </w:rPr>
        <w:t>виды работ на уроках изобразительного искусства (рисование с натуры, декоративное рисование, рисование на тему);</w:t>
      </w:r>
    </w:p>
    <w:p w:rsidR="00546406" w:rsidRPr="00CB3261" w:rsidRDefault="00546406" w:rsidP="00420C41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3261">
        <w:rPr>
          <w:rFonts w:ascii="Times New Roman" w:hAnsi="Times New Roman" w:cs="Times New Roman"/>
          <w:sz w:val="26"/>
          <w:szCs w:val="26"/>
        </w:rPr>
        <w:t>отличительные признаки видов изобразительного искусства (живопись, скульптура, графика, архитектура, декоративно-прикладное творчество);</w:t>
      </w:r>
    </w:p>
    <w:p w:rsidR="00546406" w:rsidRPr="00CB3261" w:rsidRDefault="00546406" w:rsidP="00420C41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3261">
        <w:rPr>
          <w:rFonts w:ascii="Times New Roman" w:hAnsi="Times New Roman" w:cs="Times New Roman"/>
          <w:sz w:val="26"/>
          <w:szCs w:val="26"/>
        </w:rPr>
        <w:t>основные средства выразительности живописи (цвет, композиция, освещение);</w:t>
      </w:r>
    </w:p>
    <w:p w:rsidR="00546406" w:rsidRPr="00CB3261" w:rsidRDefault="00546406" w:rsidP="00420C41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3261">
        <w:rPr>
          <w:rFonts w:ascii="Times New Roman" w:hAnsi="Times New Roman" w:cs="Times New Roman"/>
          <w:sz w:val="26"/>
          <w:szCs w:val="26"/>
        </w:rPr>
        <w:t>особенности некоторых материалов, используемых в изобразительном искусстве (акварель, гуашь, масло, бронза, мрамор, гранит, дерево, фарфор);</w:t>
      </w:r>
      <w:proofErr w:type="gramEnd"/>
    </w:p>
    <w:p w:rsidR="00546406" w:rsidRPr="00CB3261" w:rsidRDefault="00546406" w:rsidP="00420C41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3261">
        <w:rPr>
          <w:rFonts w:ascii="Times New Roman" w:hAnsi="Times New Roman" w:cs="Times New Roman"/>
          <w:sz w:val="26"/>
          <w:szCs w:val="26"/>
        </w:rPr>
        <w:t>отличительные особенности произведений декоративно-прикладного искусства;</w:t>
      </w:r>
    </w:p>
    <w:p w:rsidR="00546406" w:rsidRPr="00CB3261" w:rsidRDefault="00546406" w:rsidP="00420C41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3261">
        <w:rPr>
          <w:rFonts w:ascii="Times New Roman" w:hAnsi="Times New Roman" w:cs="Times New Roman"/>
          <w:sz w:val="26"/>
          <w:szCs w:val="26"/>
        </w:rPr>
        <w:t>названия крупнейших музеев страны.</w:t>
      </w:r>
    </w:p>
    <w:p w:rsidR="0052002B" w:rsidRPr="0052002B" w:rsidRDefault="5B514E37" w:rsidP="5B514E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5B514E3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Тематическое планирование</w:t>
      </w:r>
    </w:p>
    <w:p w:rsidR="0052002B" w:rsidRPr="0052002B" w:rsidRDefault="5B514E37" w:rsidP="5B514E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5B514E37">
        <w:rPr>
          <w:rFonts w:ascii="Times New Roman" w:eastAsia="Times New Roman" w:hAnsi="Times New Roman" w:cs="Times New Roman"/>
          <w:b/>
          <w:bCs/>
          <w:sz w:val="26"/>
          <w:szCs w:val="26"/>
        </w:rPr>
        <w:t>6 класс</w:t>
      </w:r>
    </w:p>
    <w:p w:rsidR="0052002B" w:rsidRPr="0052002B" w:rsidRDefault="00663930" w:rsidP="00420C41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Количество учебных недель – 35</w:t>
      </w:r>
    </w:p>
    <w:p w:rsidR="0052002B" w:rsidRPr="0052002B" w:rsidRDefault="0052002B" w:rsidP="00420C41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02B">
        <w:rPr>
          <w:rFonts w:ascii="Times New Roman" w:eastAsia="Times New Roman" w:hAnsi="Times New Roman" w:cs="Times New Roman"/>
          <w:bCs/>
          <w:sz w:val="26"/>
          <w:szCs w:val="26"/>
        </w:rPr>
        <w:t>Количество часов в неделю по учебному плану – 1.</w:t>
      </w:r>
    </w:p>
    <w:p w:rsidR="0052002B" w:rsidRPr="0052002B" w:rsidRDefault="00663930" w:rsidP="00420C41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Количество часов в год – 35</w:t>
      </w:r>
      <w:r w:rsidR="0052002B" w:rsidRPr="0052002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2002B" w:rsidRPr="0052002B" w:rsidRDefault="0052002B" w:rsidP="00420C41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948"/>
        <w:gridCol w:w="5528"/>
        <w:gridCol w:w="2074"/>
      </w:tblGrid>
      <w:tr w:rsidR="0052002B" w:rsidRPr="0052002B" w:rsidTr="5B514E37">
        <w:trPr>
          <w:trHeight w:val="721"/>
        </w:trPr>
        <w:tc>
          <w:tcPr>
            <w:tcW w:w="948" w:type="dxa"/>
          </w:tcPr>
          <w:p w:rsidR="0052002B" w:rsidRPr="0052002B" w:rsidRDefault="0052002B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52002B" w:rsidRPr="0052002B" w:rsidRDefault="0052002B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/</w:t>
            </w:r>
            <w:proofErr w:type="spellStart"/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8" w:type="dxa"/>
          </w:tcPr>
          <w:p w:rsidR="0052002B" w:rsidRPr="0052002B" w:rsidRDefault="0052002B" w:rsidP="00420C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раздела программы, темы</w:t>
            </w:r>
          </w:p>
        </w:tc>
        <w:tc>
          <w:tcPr>
            <w:tcW w:w="2074" w:type="dxa"/>
          </w:tcPr>
          <w:p w:rsidR="0052002B" w:rsidRPr="0052002B" w:rsidRDefault="0052002B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Количество</w:t>
            </w:r>
          </w:p>
          <w:p w:rsidR="0052002B" w:rsidRPr="0052002B" w:rsidRDefault="0052002B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часов</w:t>
            </w:r>
          </w:p>
        </w:tc>
      </w:tr>
      <w:tr w:rsidR="0052002B" w:rsidRPr="0052002B" w:rsidTr="5B514E37">
        <w:trPr>
          <w:trHeight w:val="305"/>
        </w:trPr>
        <w:tc>
          <w:tcPr>
            <w:tcW w:w="948" w:type="dxa"/>
          </w:tcPr>
          <w:p w:rsidR="0052002B" w:rsidRPr="0052002B" w:rsidRDefault="0052002B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52002B" w:rsidRPr="0052002B" w:rsidRDefault="0052002B" w:rsidP="00420C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Рисование с натуры</w:t>
            </w:r>
          </w:p>
        </w:tc>
        <w:tc>
          <w:tcPr>
            <w:tcW w:w="2074" w:type="dxa"/>
          </w:tcPr>
          <w:p w:rsidR="0052002B" w:rsidRPr="0052002B" w:rsidRDefault="0052002B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6639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52002B" w:rsidRPr="0052002B" w:rsidTr="5B514E37">
        <w:trPr>
          <w:trHeight w:val="305"/>
        </w:trPr>
        <w:tc>
          <w:tcPr>
            <w:tcW w:w="948" w:type="dxa"/>
          </w:tcPr>
          <w:p w:rsidR="0052002B" w:rsidRPr="0052002B" w:rsidRDefault="0052002B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52002B" w:rsidRPr="0052002B" w:rsidRDefault="0052002B" w:rsidP="00420C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Декоративное рисование</w:t>
            </w:r>
          </w:p>
        </w:tc>
        <w:tc>
          <w:tcPr>
            <w:tcW w:w="2074" w:type="dxa"/>
          </w:tcPr>
          <w:p w:rsidR="0052002B" w:rsidRPr="0052002B" w:rsidRDefault="0098025C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52002B" w:rsidRPr="0052002B" w:rsidTr="5B514E37">
        <w:trPr>
          <w:trHeight w:val="305"/>
        </w:trPr>
        <w:tc>
          <w:tcPr>
            <w:tcW w:w="948" w:type="dxa"/>
          </w:tcPr>
          <w:p w:rsidR="0052002B" w:rsidRPr="0052002B" w:rsidRDefault="0052002B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528" w:type="dxa"/>
          </w:tcPr>
          <w:p w:rsidR="0052002B" w:rsidRPr="0052002B" w:rsidRDefault="0052002B" w:rsidP="00420C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Рисование на темы</w:t>
            </w:r>
          </w:p>
        </w:tc>
        <w:tc>
          <w:tcPr>
            <w:tcW w:w="2074" w:type="dxa"/>
          </w:tcPr>
          <w:p w:rsidR="0052002B" w:rsidRPr="0052002B" w:rsidRDefault="0098025C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52002B" w:rsidRPr="0052002B" w:rsidTr="5B514E37">
        <w:trPr>
          <w:trHeight w:val="305"/>
        </w:trPr>
        <w:tc>
          <w:tcPr>
            <w:tcW w:w="948" w:type="dxa"/>
          </w:tcPr>
          <w:p w:rsidR="0052002B" w:rsidRPr="0052002B" w:rsidRDefault="0052002B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528" w:type="dxa"/>
          </w:tcPr>
          <w:p w:rsidR="0052002B" w:rsidRDefault="0052002B" w:rsidP="00420C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Беседы об изобразительном искусстве</w:t>
            </w:r>
          </w:p>
        </w:tc>
        <w:tc>
          <w:tcPr>
            <w:tcW w:w="2074" w:type="dxa"/>
          </w:tcPr>
          <w:p w:rsidR="0052002B" w:rsidRPr="0052002B" w:rsidRDefault="0098025C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52002B" w:rsidRPr="0052002B" w:rsidTr="5B514E37">
        <w:trPr>
          <w:trHeight w:val="305"/>
        </w:trPr>
        <w:tc>
          <w:tcPr>
            <w:tcW w:w="8550" w:type="dxa"/>
            <w:gridSpan w:val="3"/>
          </w:tcPr>
          <w:p w:rsidR="0052002B" w:rsidRPr="0052002B" w:rsidRDefault="5B514E37" w:rsidP="5B514E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B514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35</w:t>
            </w:r>
          </w:p>
        </w:tc>
      </w:tr>
    </w:tbl>
    <w:p w:rsidR="0098025C" w:rsidRPr="0052002B" w:rsidRDefault="5B514E37" w:rsidP="5B514E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5B514E37">
        <w:rPr>
          <w:rFonts w:ascii="Times New Roman" w:eastAsia="Times New Roman" w:hAnsi="Times New Roman" w:cs="Times New Roman"/>
          <w:b/>
          <w:bCs/>
          <w:sz w:val="26"/>
          <w:szCs w:val="26"/>
        </w:rPr>
        <w:t>7 класс</w:t>
      </w:r>
    </w:p>
    <w:p w:rsidR="0098025C" w:rsidRPr="0052002B" w:rsidRDefault="00663930" w:rsidP="00420C41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Количество учебных недель – 35</w:t>
      </w:r>
    </w:p>
    <w:p w:rsidR="0098025C" w:rsidRPr="0052002B" w:rsidRDefault="0098025C" w:rsidP="00420C41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02B">
        <w:rPr>
          <w:rFonts w:ascii="Times New Roman" w:eastAsia="Times New Roman" w:hAnsi="Times New Roman" w:cs="Times New Roman"/>
          <w:bCs/>
          <w:sz w:val="26"/>
          <w:szCs w:val="26"/>
        </w:rPr>
        <w:t>Количество часов в неделю по учебному плану – 1.</w:t>
      </w:r>
    </w:p>
    <w:p w:rsidR="0098025C" w:rsidRPr="0052002B" w:rsidRDefault="00663930" w:rsidP="00420C41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Количество часов в год – 35</w:t>
      </w:r>
      <w:r w:rsidR="0098025C" w:rsidRPr="0052002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8025C" w:rsidRPr="0052002B" w:rsidRDefault="0098025C" w:rsidP="00420C41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948"/>
        <w:gridCol w:w="5528"/>
        <w:gridCol w:w="2074"/>
      </w:tblGrid>
      <w:tr w:rsidR="0098025C" w:rsidRPr="0052002B" w:rsidTr="5B514E37">
        <w:trPr>
          <w:trHeight w:val="721"/>
        </w:trPr>
        <w:tc>
          <w:tcPr>
            <w:tcW w:w="948" w:type="dxa"/>
          </w:tcPr>
          <w:p w:rsidR="0098025C" w:rsidRPr="0052002B" w:rsidRDefault="0098025C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98025C" w:rsidRPr="0052002B" w:rsidRDefault="0098025C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/</w:t>
            </w:r>
            <w:proofErr w:type="spellStart"/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8" w:type="dxa"/>
          </w:tcPr>
          <w:p w:rsidR="0098025C" w:rsidRPr="0052002B" w:rsidRDefault="0098025C" w:rsidP="00420C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раздела программы, темы</w:t>
            </w:r>
          </w:p>
        </w:tc>
        <w:tc>
          <w:tcPr>
            <w:tcW w:w="2074" w:type="dxa"/>
          </w:tcPr>
          <w:p w:rsidR="0098025C" w:rsidRPr="0052002B" w:rsidRDefault="0098025C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Количество</w:t>
            </w:r>
          </w:p>
          <w:p w:rsidR="0098025C" w:rsidRPr="0052002B" w:rsidRDefault="0098025C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часов</w:t>
            </w:r>
          </w:p>
        </w:tc>
      </w:tr>
      <w:tr w:rsidR="0098025C" w:rsidRPr="0052002B" w:rsidTr="5B514E37">
        <w:trPr>
          <w:trHeight w:val="305"/>
        </w:trPr>
        <w:tc>
          <w:tcPr>
            <w:tcW w:w="948" w:type="dxa"/>
          </w:tcPr>
          <w:p w:rsidR="0098025C" w:rsidRPr="0052002B" w:rsidRDefault="0098025C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98025C" w:rsidRPr="0052002B" w:rsidRDefault="0098025C" w:rsidP="00420C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Рисование с натуры</w:t>
            </w:r>
          </w:p>
        </w:tc>
        <w:tc>
          <w:tcPr>
            <w:tcW w:w="2074" w:type="dxa"/>
          </w:tcPr>
          <w:p w:rsidR="0098025C" w:rsidRPr="0052002B" w:rsidRDefault="0098025C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66393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98025C" w:rsidRPr="0052002B" w:rsidTr="5B514E37">
        <w:trPr>
          <w:trHeight w:val="305"/>
        </w:trPr>
        <w:tc>
          <w:tcPr>
            <w:tcW w:w="948" w:type="dxa"/>
          </w:tcPr>
          <w:p w:rsidR="0098025C" w:rsidRPr="0052002B" w:rsidRDefault="0098025C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98025C" w:rsidRPr="0052002B" w:rsidRDefault="0098025C" w:rsidP="00420C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Декоративное рисование</w:t>
            </w:r>
          </w:p>
        </w:tc>
        <w:tc>
          <w:tcPr>
            <w:tcW w:w="2074" w:type="dxa"/>
          </w:tcPr>
          <w:p w:rsidR="0098025C" w:rsidRPr="0052002B" w:rsidRDefault="00663930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98025C" w:rsidRPr="0052002B" w:rsidTr="5B514E37">
        <w:trPr>
          <w:trHeight w:val="305"/>
        </w:trPr>
        <w:tc>
          <w:tcPr>
            <w:tcW w:w="948" w:type="dxa"/>
          </w:tcPr>
          <w:p w:rsidR="0098025C" w:rsidRPr="0052002B" w:rsidRDefault="0098025C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00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528" w:type="dxa"/>
          </w:tcPr>
          <w:p w:rsidR="0098025C" w:rsidRPr="0052002B" w:rsidRDefault="0098025C" w:rsidP="00420C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Рисование на темы</w:t>
            </w:r>
          </w:p>
        </w:tc>
        <w:tc>
          <w:tcPr>
            <w:tcW w:w="2074" w:type="dxa"/>
          </w:tcPr>
          <w:p w:rsidR="0098025C" w:rsidRPr="0052002B" w:rsidRDefault="004E5B73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98025C" w:rsidRPr="0052002B" w:rsidTr="5B514E37">
        <w:trPr>
          <w:trHeight w:val="305"/>
        </w:trPr>
        <w:tc>
          <w:tcPr>
            <w:tcW w:w="948" w:type="dxa"/>
          </w:tcPr>
          <w:p w:rsidR="0098025C" w:rsidRPr="0052002B" w:rsidRDefault="0098025C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528" w:type="dxa"/>
          </w:tcPr>
          <w:p w:rsidR="0098025C" w:rsidRDefault="0098025C" w:rsidP="00420C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Беседы об изобразительном искусстве</w:t>
            </w:r>
          </w:p>
        </w:tc>
        <w:tc>
          <w:tcPr>
            <w:tcW w:w="2074" w:type="dxa"/>
          </w:tcPr>
          <w:p w:rsidR="0098025C" w:rsidRPr="0052002B" w:rsidRDefault="00663930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98025C" w:rsidRPr="0052002B" w:rsidTr="5B514E37">
        <w:trPr>
          <w:trHeight w:val="305"/>
        </w:trPr>
        <w:tc>
          <w:tcPr>
            <w:tcW w:w="8550" w:type="dxa"/>
            <w:gridSpan w:val="3"/>
          </w:tcPr>
          <w:p w:rsidR="0098025C" w:rsidRPr="0052002B" w:rsidRDefault="5B514E37" w:rsidP="5B514E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5B514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35</w:t>
            </w:r>
          </w:p>
        </w:tc>
      </w:tr>
    </w:tbl>
    <w:p w:rsidR="002A62E8" w:rsidRDefault="5B514E37" w:rsidP="00420C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5B514E37">
        <w:rPr>
          <w:rFonts w:ascii="Times New Roman" w:hAnsi="Times New Roman" w:cs="Times New Roman"/>
          <w:b/>
          <w:bCs/>
          <w:sz w:val="26"/>
          <w:szCs w:val="26"/>
        </w:rPr>
        <w:lastRenderedPageBreak/>
        <w:t>Всего 6-7 класс                                                                   70 часа</w:t>
      </w:r>
    </w:p>
    <w:p w:rsidR="00420C41" w:rsidRPr="00925E0A" w:rsidRDefault="00420C41" w:rsidP="5B514E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20C41" w:rsidRPr="00925E0A" w:rsidRDefault="5B514E37" w:rsidP="5B514E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5B514E37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 учебного предмета</w:t>
      </w:r>
    </w:p>
    <w:p w:rsidR="004A2594" w:rsidRPr="004A2594" w:rsidRDefault="5B514E37" w:rsidP="5B514E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B514E37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4A2594" w:rsidRPr="004A2594" w:rsidRDefault="004A2594" w:rsidP="00420C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Рисование с натуры</w:t>
      </w:r>
      <w:r w:rsidR="00663930">
        <w:rPr>
          <w:rFonts w:ascii="Times New Roman" w:hAnsi="Times New Roman" w:cs="Times New Roman"/>
          <w:b/>
          <w:sz w:val="26"/>
          <w:szCs w:val="26"/>
        </w:rPr>
        <w:t xml:space="preserve"> (16</w:t>
      </w:r>
      <w:r w:rsidR="004E5B73">
        <w:rPr>
          <w:rFonts w:ascii="Times New Roman" w:hAnsi="Times New Roman" w:cs="Times New Roman"/>
          <w:b/>
          <w:sz w:val="26"/>
          <w:szCs w:val="26"/>
        </w:rPr>
        <w:t xml:space="preserve"> часов)</w:t>
      </w:r>
    </w:p>
    <w:p w:rsidR="004A2594" w:rsidRPr="006E0F3C" w:rsidRDefault="004A2594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F3C">
        <w:rPr>
          <w:rFonts w:ascii="Times New Roman" w:hAnsi="Times New Roman" w:cs="Times New Roman"/>
          <w:sz w:val="26"/>
          <w:szCs w:val="26"/>
        </w:rPr>
        <w:t>Закрепление умений и</w:t>
      </w:r>
      <w:r w:rsidR="004E5B73">
        <w:rPr>
          <w:rFonts w:ascii="Times New Roman" w:hAnsi="Times New Roman" w:cs="Times New Roman"/>
          <w:sz w:val="26"/>
          <w:szCs w:val="26"/>
        </w:rPr>
        <w:t xml:space="preserve"> навыков, полученных учащимися </w:t>
      </w:r>
      <w:r w:rsidRPr="006E0F3C">
        <w:rPr>
          <w:rFonts w:ascii="Times New Roman" w:hAnsi="Times New Roman" w:cs="Times New Roman"/>
          <w:sz w:val="26"/>
          <w:szCs w:val="26"/>
        </w:rPr>
        <w:t>в 5 классе, развитие у школьников эстетического восприятия окружающей жизн</w:t>
      </w:r>
      <w:r w:rsidR="004E5B73">
        <w:rPr>
          <w:rFonts w:ascii="Times New Roman" w:hAnsi="Times New Roman" w:cs="Times New Roman"/>
          <w:sz w:val="26"/>
          <w:szCs w:val="26"/>
        </w:rPr>
        <w:t xml:space="preserve">и, путем показа красоты формы </w:t>
      </w:r>
      <w:r w:rsidRPr="006E0F3C">
        <w:rPr>
          <w:rFonts w:ascii="Times New Roman" w:hAnsi="Times New Roman" w:cs="Times New Roman"/>
          <w:sz w:val="26"/>
          <w:szCs w:val="26"/>
        </w:rPr>
        <w:t xml:space="preserve">предметов; совершенствование процессов анализа, синтеза, сравнения, обучение </w:t>
      </w:r>
      <w:proofErr w:type="gramStart"/>
      <w:r w:rsidRPr="006E0F3C">
        <w:rPr>
          <w:rFonts w:ascii="Times New Roman" w:hAnsi="Times New Roman" w:cs="Times New Roman"/>
          <w:sz w:val="26"/>
          <w:szCs w:val="26"/>
        </w:rPr>
        <w:t>детей</w:t>
      </w:r>
      <w:proofErr w:type="gramEnd"/>
      <w:r w:rsidRPr="006E0F3C">
        <w:rPr>
          <w:rFonts w:ascii="Times New Roman" w:hAnsi="Times New Roman" w:cs="Times New Roman"/>
          <w:sz w:val="26"/>
          <w:szCs w:val="26"/>
        </w:rPr>
        <w:t xml:space="preserve"> последовательному анализу предмета, определяя его общую форму</w:t>
      </w:r>
      <w:r w:rsidR="004E5B73">
        <w:rPr>
          <w:rFonts w:ascii="Times New Roman" w:hAnsi="Times New Roman" w:cs="Times New Roman"/>
          <w:sz w:val="26"/>
          <w:szCs w:val="26"/>
        </w:rPr>
        <w:t xml:space="preserve"> (округлая</w:t>
      </w:r>
      <w:r w:rsidRPr="006E0F3C">
        <w:rPr>
          <w:rFonts w:ascii="Times New Roman" w:hAnsi="Times New Roman" w:cs="Times New Roman"/>
          <w:sz w:val="26"/>
          <w:szCs w:val="26"/>
        </w:rPr>
        <w:t>,</w:t>
      </w:r>
      <w:r w:rsidR="004E5B73">
        <w:rPr>
          <w:rFonts w:ascii="Times New Roman" w:hAnsi="Times New Roman" w:cs="Times New Roman"/>
          <w:sz w:val="26"/>
          <w:szCs w:val="26"/>
        </w:rPr>
        <w:t xml:space="preserve"> </w:t>
      </w:r>
      <w:r w:rsidRPr="006E0F3C">
        <w:rPr>
          <w:rFonts w:ascii="Times New Roman" w:hAnsi="Times New Roman" w:cs="Times New Roman"/>
          <w:sz w:val="26"/>
          <w:szCs w:val="26"/>
        </w:rPr>
        <w:t>прямоуго</w:t>
      </w:r>
      <w:r w:rsidR="004E5B73">
        <w:rPr>
          <w:rFonts w:ascii="Times New Roman" w:hAnsi="Times New Roman" w:cs="Times New Roman"/>
          <w:sz w:val="26"/>
          <w:szCs w:val="26"/>
        </w:rPr>
        <w:t xml:space="preserve">льная и т.д.), пропорции, связь </w:t>
      </w:r>
      <w:r w:rsidRPr="006E0F3C">
        <w:rPr>
          <w:rFonts w:ascii="Times New Roman" w:hAnsi="Times New Roman" w:cs="Times New Roman"/>
          <w:sz w:val="26"/>
          <w:szCs w:val="26"/>
        </w:rPr>
        <w:t>частей между собой, цвет; развитие умения в определенной посл</w:t>
      </w:r>
      <w:r w:rsidR="004E5B73">
        <w:rPr>
          <w:rFonts w:ascii="Times New Roman" w:hAnsi="Times New Roman" w:cs="Times New Roman"/>
          <w:sz w:val="26"/>
          <w:szCs w:val="26"/>
        </w:rPr>
        <w:t>едовательности (</w:t>
      </w:r>
      <w:r w:rsidRPr="006E0F3C">
        <w:rPr>
          <w:rFonts w:ascii="Times New Roman" w:hAnsi="Times New Roman" w:cs="Times New Roman"/>
          <w:sz w:val="26"/>
          <w:szCs w:val="26"/>
        </w:rPr>
        <w:t>от общего к частному) строить изображение, предварительно планируя свою работу; пользоваться простейшими вспомогательными  линиями для проверки правильности рисунка; передавать в рисунке объемную форму предметов доступными учащимся средствами, подбирая цвет в соответствии с натурой.</w:t>
      </w:r>
    </w:p>
    <w:p w:rsidR="007D1EDB" w:rsidRDefault="007D1EDB" w:rsidP="00420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594" w:rsidRPr="00E43FE0" w:rsidRDefault="004A2594" w:rsidP="00420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Декоративное рисование</w:t>
      </w:r>
      <w:r w:rsidR="004E5B73">
        <w:rPr>
          <w:rFonts w:ascii="Times New Roman" w:hAnsi="Times New Roman" w:cs="Times New Roman"/>
          <w:b/>
          <w:sz w:val="26"/>
          <w:szCs w:val="26"/>
        </w:rPr>
        <w:t xml:space="preserve"> (7 часов)</w:t>
      </w:r>
    </w:p>
    <w:p w:rsidR="004A2594" w:rsidRPr="006E0F3C" w:rsidRDefault="004E5B73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Закрепление умений и навыков</w:t>
      </w:r>
      <w:r w:rsidR="004A2594" w:rsidRPr="006E0F3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2594" w:rsidRPr="006E0F3C">
        <w:rPr>
          <w:rFonts w:ascii="Times New Roman" w:hAnsi="Times New Roman" w:cs="Times New Roman"/>
          <w:sz w:val="26"/>
          <w:szCs w:val="26"/>
        </w:rPr>
        <w:t>полученных ранее; раскрытие практического и общественного полезного значения работ декоративного характера; формирование понятия о построении сетчатого узора с помощью механических средств; развитие у детей художественного вкуса и умения стилизовать природные формы;  формирование элементарных представлений о приемах выполнения простейшего шрифта по клеткам; совершенствование умения и навыка пользования материалами в процессе рисования</w:t>
      </w:r>
      <w:proofErr w:type="gramStart"/>
      <w:r w:rsidR="004A2594" w:rsidRPr="006E0F3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4A2594" w:rsidRPr="006E0F3C">
        <w:rPr>
          <w:rFonts w:ascii="Times New Roman" w:hAnsi="Times New Roman" w:cs="Times New Roman"/>
          <w:sz w:val="26"/>
          <w:szCs w:val="26"/>
        </w:rPr>
        <w:t>подбора гармонических сочетаний цветов.</w:t>
      </w:r>
    </w:p>
    <w:p w:rsidR="004A2594" w:rsidRPr="00E43FE0" w:rsidRDefault="004A2594" w:rsidP="00420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Рисование на темы</w:t>
      </w:r>
      <w:r w:rsidR="004E5B73">
        <w:rPr>
          <w:rFonts w:ascii="Times New Roman" w:hAnsi="Times New Roman" w:cs="Times New Roman"/>
          <w:b/>
          <w:sz w:val="26"/>
          <w:szCs w:val="26"/>
        </w:rPr>
        <w:t xml:space="preserve"> (7 часов)</w:t>
      </w:r>
    </w:p>
    <w:p w:rsidR="004A2594" w:rsidRDefault="004E5B73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Развитие и совершенствование </w:t>
      </w:r>
      <w:r w:rsidR="004A2594" w:rsidRPr="006E0F3C">
        <w:rPr>
          <w:rFonts w:ascii="Times New Roman" w:hAnsi="Times New Roman" w:cs="Times New Roman"/>
          <w:sz w:val="26"/>
          <w:szCs w:val="26"/>
        </w:rPr>
        <w:t>у учащихся способ</w:t>
      </w:r>
      <w:r>
        <w:rPr>
          <w:rFonts w:ascii="Times New Roman" w:hAnsi="Times New Roman" w:cs="Times New Roman"/>
          <w:sz w:val="26"/>
          <w:szCs w:val="26"/>
        </w:rPr>
        <w:t xml:space="preserve">ности отражать свои наблюдения </w:t>
      </w:r>
      <w:r w:rsidR="004A2594" w:rsidRPr="006E0F3C">
        <w:rPr>
          <w:rFonts w:ascii="Times New Roman" w:hAnsi="Times New Roman" w:cs="Times New Roman"/>
          <w:sz w:val="26"/>
          <w:szCs w:val="26"/>
        </w:rPr>
        <w:t>в рисунке; обучение умению продумывать и осуществлять пространственную композицию рисунка, чтобы элементы рисунка сочетались между собой и уравновешивали друг друга, передавая связное содержание; развитие умения отражать в рисунке свое представление об образах литературного произведения; ра</w:t>
      </w:r>
      <w:r>
        <w:rPr>
          <w:rFonts w:ascii="Times New Roman" w:hAnsi="Times New Roman" w:cs="Times New Roman"/>
          <w:sz w:val="26"/>
          <w:szCs w:val="26"/>
        </w:rPr>
        <w:t>звитие творческого воображения; совершенствование</w:t>
      </w:r>
      <w:r w:rsidR="004A2594" w:rsidRPr="006E0F3C">
        <w:rPr>
          <w:rFonts w:ascii="Times New Roman" w:hAnsi="Times New Roman" w:cs="Times New Roman"/>
          <w:sz w:val="26"/>
          <w:szCs w:val="26"/>
        </w:rPr>
        <w:t xml:space="preserve"> умения </w:t>
      </w:r>
      <w:r w:rsidR="004A2594" w:rsidRPr="00E43FE0">
        <w:rPr>
          <w:rFonts w:ascii="Times New Roman" w:hAnsi="Times New Roman" w:cs="Times New Roman"/>
          <w:sz w:val="26"/>
          <w:szCs w:val="26"/>
        </w:rPr>
        <w:t>работать акварельными и гуашевыми красками.</w:t>
      </w:r>
      <w:proofErr w:type="gramEnd"/>
    </w:p>
    <w:p w:rsidR="004E5B73" w:rsidRPr="00E43FE0" w:rsidRDefault="004E5B73" w:rsidP="00420C4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2594" w:rsidRDefault="004A2594" w:rsidP="00420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FE0">
        <w:rPr>
          <w:rFonts w:ascii="Times New Roman" w:hAnsi="Times New Roman" w:cs="Times New Roman"/>
          <w:b/>
          <w:sz w:val="26"/>
          <w:szCs w:val="26"/>
        </w:rPr>
        <w:t>Бесе</w:t>
      </w:r>
      <w:r>
        <w:rPr>
          <w:rFonts w:ascii="Times New Roman" w:hAnsi="Times New Roman" w:cs="Times New Roman"/>
          <w:b/>
          <w:sz w:val="26"/>
          <w:szCs w:val="26"/>
        </w:rPr>
        <w:t>ды об изобразительном искусстве</w:t>
      </w:r>
      <w:r w:rsidR="004E5B73">
        <w:rPr>
          <w:rFonts w:ascii="Times New Roman" w:hAnsi="Times New Roman" w:cs="Times New Roman"/>
          <w:b/>
          <w:sz w:val="26"/>
          <w:szCs w:val="26"/>
        </w:rPr>
        <w:t xml:space="preserve"> (5 часов)</w:t>
      </w:r>
    </w:p>
    <w:p w:rsidR="004A2594" w:rsidRPr="00247112" w:rsidRDefault="004A2594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0F3C">
        <w:rPr>
          <w:rFonts w:ascii="Times New Roman" w:hAnsi="Times New Roman" w:cs="Times New Roman"/>
          <w:sz w:val="26"/>
          <w:szCs w:val="26"/>
        </w:rPr>
        <w:t xml:space="preserve">Развитие у учащихся активного и целенаправленного восприятия произведений изобразительного искусства; выработка умения высказываться по содержанию рассматриваемого произведения, выявляя основную мысль художника и отмечая изобразительные средства, которыми он пользовался; формирование </w:t>
      </w:r>
      <w:r w:rsidRPr="006E0F3C">
        <w:rPr>
          <w:rFonts w:ascii="Times New Roman" w:hAnsi="Times New Roman" w:cs="Times New Roman"/>
          <w:sz w:val="26"/>
          <w:szCs w:val="26"/>
        </w:rPr>
        <w:lastRenderedPageBreak/>
        <w:t>представлений о своеобразии скульптуры как вида изобразительного искусства; ознакомление учащихся с широко известными скульптурными произведениями; продолжение знакомства детей с народным декоративно-прикладным искусств</w:t>
      </w:r>
      <w:r>
        <w:rPr>
          <w:rFonts w:ascii="Times New Roman" w:hAnsi="Times New Roman" w:cs="Times New Roman"/>
          <w:sz w:val="26"/>
          <w:szCs w:val="26"/>
        </w:rPr>
        <w:t>ом;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развитие восприятия цвета и </w:t>
      </w:r>
      <w:r w:rsidRPr="006E0F3C">
        <w:rPr>
          <w:rFonts w:ascii="Times New Roman" w:hAnsi="Times New Roman" w:cs="Times New Roman"/>
          <w:sz w:val="26"/>
          <w:szCs w:val="26"/>
        </w:rPr>
        <w:t>гармоничных цветовых сочетаний.</w:t>
      </w:r>
    </w:p>
    <w:p w:rsidR="004A2594" w:rsidRDefault="004A2594" w:rsidP="00420C4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2594" w:rsidRDefault="004A2594" w:rsidP="00420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594">
        <w:rPr>
          <w:rFonts w:ascii="Times New Roman" w:hAnsi="Times New Roman" w:cs="Times New Roman"/>
          <w:b/>
          <w:sz w:val="26"/>
          <w:szCs w:val="26"/>
        </w:rPr>
        <w:t>7 класс</w:t>
      </w:r>
    </w:p>
    <w:p w:rsidR="004E5B73" w:rsidRPr="004A2594" w:rsidRDefault="004E5B73" w:rsidP="00420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594" w:rsidRPr="00124589" w:rsidRDefault="004A2594" w:rsidP="00420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Рисование с натуры</w:t>
      </w:r>
      <w:r w:rsidR="004E5B73">
        <w:rPr>
          <w:rFonts w:ascii="Times New Roman" w:hAnsi="Times New Roman" w:cs="Times New Roman"/>
          <w:b/>
          <w:sz w:val="26"/>
          <w:szCs w:val="26"/>
        </w:rPr>
        <w:t xml:space="preserve"> (14 часов)</w:t>
      </w:r>
    </w:p>
    <w:p w:rsidR="004A2594" w:rsidRDefault="004A2594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338">
        <w:rPr>
          <w:rFonts w:ascii="Times New Roman" w:hAnsi="Times New Roman" w:cs="Times New Roman"/>
          <w:sz w:val="26"/>
          <w:szCs w:val="26"/>
        </w:rPr>
        <w:t xml:space="preserve">Дальнейшее развитие у учащихся способности самостоятельно анализировать объект изображения, определять его форму, конструкцию, величину составных частей, цвет и положение в пространстве. Обучение детей умению соблюдать целесообразную последовательность выполнения рисунка. Формирование основы изобразительной грамоты, умения пользоваться вспомогательными линиями, совершенствование навыка правильной передачи в рисунке объемных предметов прямоугольной, цилиндрической,  конической, округлой и комбинированной формы. Совершенствование навыка передачи в рисунке цветовых оттенков </w:t>
      </w:r>
      <w:r w:rsidRPr="00675ECD">
        <w:rPr>
          <w:rFonts w:ascii="Times New Roman" w:hAnsi="Times New Roman" w:cs="Times New Roman"/>
          <w:sz w:val="26"/>
          <w:szCs w:val="26"/>
        </w:rPr>
        <w:t>изображаемых объектов.</w:t>
      </w:r>
    </w:p>
    <w:p w:rsidR="004E5B73" w:rsidRDefault="004E5B73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E5B73" w:rsidRPr="00124589" w:rsidRDefault="004E5B73" w:rsidP="00420C4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2594" w:rsidRPr="00124589" w:rsidRDefault="004A2594" w:rsidP="00420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Декоративное рисование</w:t>
      </w:r>
      <w:r w:rsidR="004E5B73">
        <w:rPr>
          <w:rFonts w:ascii="Times New Roman" w:hAnsi="Times New Roman" w:cs="Times New Roman"/>
          <w:b/>
          <w:sz w:val="26"/>
          <w:szCs w:val="26"/>
        </w:rPr>
        <w:t xml:space="preserve"> (6 часов)</w:t>
      </w:r>
    </w:p>
    <w:p w:rsidR="004A2594" w:rsidRDefault="004A2594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338">
        <w:rPr>
          <w:rFonts w:ascii="Times New Roman" w:hAnsi="Times New Roman" w:cs="Times New Roman"/>
          <w:sz w:val="26"/>
          <w:szCs w:val="26"/>
        </w:rPr>
        <w:t xml:space="preserve">Совершенствование навыков составления узоров (орнаментов) в различных геометрических формах, умений декоративно перерабатывать природные формы и использовать их в оформительской работе. Выработка приемов работы акварельными и гуашевыми красками. На конкретных примерах раскрытие декоративного значения цвета при составлении орнаментальных композиций, </w:t>
      </w:r>
      <w:r w:rsidRPr="00124589">
        <w:rPr>
          <w:rFonts w:ascii="Times New Roman" w:hAnsi="Times New Roman" w:cs="Times New Roman"/>
          <w:sz w:val="26"/>
          <w:szCs w:val="26"/>
        </w:rPr>
        <w:t>прикладной роли декоративного рисования в повседневной жизни.</w:t>
      </w:r>
    </w:p>
    <w:p w:rsidR="004E5B73" w:rsidRPr="00124589" w:rsidRDefault="004E5B73" w:rsidP="00420C4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2594" w:rsidRDefault="004A2594" w:rsidP="00420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589">
        <w:rPr>
          <w:rFonts w:ascii="Times New Roman" w:hAnsi="Times New Roman" w:cs="Times New Roman"/>
          <w:b/>
          <w:sz w:val="26"/>
          <w:szCs w:val="26"/>
        </w:rPr>
        <w:t>Рисование на темы</w:t>
      </w:r>
      <w:r w:rsidR="004E5B73">
        <w:rPr>
          <w:rFonts w:ascii="Times New Roman" w:hAnsi="Times New Roman" w:cs="Times New Roman"/>
          <w:b/>
          <w:sz w:val="26"/>
          <w:szCs w:val="26"/>
        </w:rPr>
        <w:t xml:space="preserve"> (6 часов)</w:t>
      </w:r>
    </w:p>
    <w:p w:rsidR="004A2594" w:rsidRPr="00037338" w:rsidRDefault="004A2594" w:rsidP="00420C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73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037338">
        <w:rPr>
          <w:rFonts w:ascii="Times New Roman" w:hAnsi="Times New Roman" w:cs="Times New Roman"/>
          <w:sz w:val="26"/>
          <w:szCs w:val="26"/>
        </w:rPr>
        <w:t>Развитие у учащихся способности к творческому воображению, умения передавать  в рисунке связное содержание,  использование приема загораживания одних предметов другими в зависимости от их положения относительно друг друга. Формирование умения размещать предметы в открытом пространстве; изображать удаленные предметы с учетом их зрительного уменьшения. Закрепление понятия о зрительной глубине в рисунке: первый план, второй план.</w:t>
      </w:r>
    </w:p>
    <w:p w:rsidR="004E5B73" w:rsidRDefault="004E5B73" w:rsidP="00420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594" w:rsidRPr="00124589" w:rsidRDefault="004A2594" w:rsidP="00420C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589">
        <w:rPr>
          <w:rFonts w:ascii="Times New Roman" w:hAnsi="Times New Roman" w:cs="Times New Roman"/>
          <w:b/>
          <w:sz w:val="26"/>
          <w:szCs w:val="26"/>
        </w:rPr>
        <w:t>Беседы об изобразительном искусстве</w:t>
      </w:r>
      <w:r w:rsidR="00663930">
        <w:rPr>
          <w:rFonts w:ascii="Times New Roman" w:hAnsi="Times New Roman" w:cs="Times New Roman"/>
          <w:b/>
          <w:sz w:val="26"/>
          <w:szCs w:val="26"/>
        </w:rPr>
        <w:t xml:space="preserve"> (9</w:t>
      </w:r>
      <w:r w:rsidR="004E5B73">
        <w:rPr>
          <w:rFonts w:ascii="Times New Roman" w:hAnsi="Times New Roman" w:cs="Times New Roman"/>
          <w:b/>
          <w:sz w:val="26"/>
          <w:szCs w:val="26"/>
        </w:rPr>
        <w:t xml:space="preserve"> часов)</w:t>
      </w:r>
    </w:p>
    <w:p w:rsidR="004A2594" w:rsidRPr="00037338" w:rsidRDefault="004A2594" w:rsidP="00420C4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338">
        <w:rPr>
          <w:rFonts w:ascii="Times New Roman" w:hAnsi="Times New Roman" w:cs="Times New Roman"/>
          <w:sz w:val="26"/>
          <w:szCs w:val="26"/>
        </w:rPr>
        <w:t>Развитие и совершенствование целенаправленного восприятия произведений изобразительного искусства и эмоционально-эстетического</w:t>
      </w:r>
      <w:r w:rsidR="004E5B73">
        <w:rPr>
          <w:rFonts w:ascii="Times New Roman" w:hAnsi="Times New Roman" w:cs="Times New Roman"/>
          <w:sz w:val="26"/>
          <w:szCs w:val="26"/>
        </w:rPr>
        <w:t xml:space="preserve"> отношения к ним. Формирование </w:t>
      </w:r>
      <w:r w:rsidRPr="00037338">
        <w:rPr>
          <w:rFonts w:ascii="Times New Roman" w:hAnsi="Times New Roman" w:cs="Times New Roman"/>
          <w:sz w:val="26"/>
          <w:szCs w:val="26"/>
        </w:rPr>
        <w:t xml:space="preserve">понятия о видах и жанрах изобразительного искусства. Формирование представления об основных средствах выразительности живописи. Ознакомление с некоторыми материалами, используемыми в изобразительном </w:t>
      </w:r>
      <w:r w:rsidRPr="00037338">
        <w:rPr>
          <w:rFonts w:ascii="Times New Roman" w:hAnsi="Times New Roman" w:cs="Times New Roman"/>
          <w:sz w:val="26"/>
          <w:szCs w:val="26"/>
        </w:rPr>
        <w:lastRenderedPageBreak/>
        <w:t>искусстве. Закрепление знания об отличительных особенностях произведений декоративно-прикладного искусства.</w:t>
      </w:r>
    </w:p>
    <w:p w:rsidR="004A2594" w:rsidRDefault="004A2594" w:rsidP="00420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594" w:rsidRDefault="004A2594" w:rsidP="00420C41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4A2594" w:rsidRDefault="004A2594" w:rsidP="00420C41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5B514E37" w:rsidRDefault="5B514E37" w:rsidP="5B514E37">
      <w:pPr>
        <w:tabs>
          <w:tab w:val="left" w:pos="8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1EDB" w:rsidRDefault="007D1EDB" w:rsidP="00420C41">
      <w:pPr>
        <w:tabs>
          <w:tab w:val="left" w:pos="89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учебно-методических средств обучения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850"/>
        <w:gridCol w:w="40"/>
        <w:gridCol w:w="5206"/>
        <w:gridCol w:w="1559"/>
        <w:gridCol w:w="1984"/>
      </w:tblGrid>
      <w:tr w:rsidR="007D1EDB" w:rsidTr="00DA7706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Наименование объектов и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 наличии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% оснащенности</w:t>
            </w:r>
          </w:p>
        </w:tc>
      </w:tr>
      <w:tr w:rsidR="007D1EDB" w:rsidTr="00DA770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B" w:rsidRPr="00331D74" w:rsidRDefault="007D1EDB" w:rsidP="00420C41">
            <w:pPr>
              <w:tabs>
                <w:tab w:val="left" w:pos="8985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1D7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Литература</w:t>
            </w:r>
          </w:p>
        </w:tc>
      </w:tr>
      <w:tr w:rsidR="007D1EDB" w:rsidTr="00DA7706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B" w:rsidRPr="00331D74" w:rsidRDefault="007D1EDB" w:rsidP="00420C41">
            <w:pPr>
              <w:tabs>
                <w:tab w:val="left" w:pos="89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31D7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Основная:</w:t>
            </w:r>
          </w:p>
        </w:tc>
      </w:tr>
      <w:tr w:rsidR="007D1EDB" w:rsidTr="00DA7706">
        <w:trPr>
          <w:trHeight w:val="2292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B" w:rsidRDefault="007D1EDB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Программы специальных (коррекционных) образовательных учреждений  VIII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: 5-9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.: B 2 c6. 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pед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B.B.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Bop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онковoй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- M.: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мaнитap.изд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центр  BЛAДОС, 201</w:t>
            </w:r>
            <w:r w:rsidR="0066393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Сб.1.-224 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D1EDB" w:rsidRDefault="007D1EDB" w:rsidP="00420C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</w:tr>
      <w:tr w:rsidR="007D1EDB" w:rsidTr="00DA7706">
        <w:trPr>
          <w:trHeight w:val="42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B" w:rsidRDefault="007D1EDB" w:rsidP="00420C41">
            <w:pPr>
              <w:tabs>
                <w:tab w:val="left" w:pos="89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Дополнительная:</w:t>
            </w:r>
          </w:p>
        </w:tc>
      </w:tr>
      <w:tr w:rsidR="007D1EDB" w:rsidTr="00DA7706">
        <w:trPr>
          <w:trHeight w:val="21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B" w:rsidRDefault="00663930" w:rsidP="00663930">
            <w:pPr>
              <w:tabs>
                <w:tab w:val="left" w:pos="8985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Терещенко Н.А.Рисование. Подробный курс для будущих художников. Ростов-на-Дону. Владис.2020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B" w:rsidRDefault="007D1EDB" w:rsidP="00420C41">
            <w:pPr>
              <w:tabs>
                <w:tab w:val="left" w:pos="89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</w:tr>
    </w:tbl>
    <w:p w:rsidR="007D1EDB" w:rsidRDefault="007D1EDB" w:rsidP="00420C41">
      <w:pPr>
        <w:rPr>
          <w:rFonts w:ascii="Times New Roman" w:hAnsi="Times New Roman" w:cs="Times New Roman"/>
          <w:sz w:val="24"/>
          <w:szCs w:val="24"/>
        </w:rPr>
      </w:pPr>
    </w:p>
    <w:p w:rsidR="007D1EDB" w:rsidRDefault="007D1EDB" w:rsidP="00420C41">
      <w:pPr>
        <w:rPr>
          <w:rFonts w:ascii="Times New Roman" w:hAnsi="Times New Roman" w:cs="Times New Roman"/>
          <w:sz w:val="24"/>
          <w:szCs w:val="24"/>
        </w:rPr>
      </w:pPr>
    </w:p>
    <w:p w:rsidR="007D1EDB" w:rsidRDefault="007D1EDB" w:rsidP="00420C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0231" w:rsidRDefault="00AF0231" w:rsidP="00420C41"/>
    <w:sectPr w:rsidR="00AF0231" w:rsidSect="000647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A77" w:rsidRDefault="00B03A77" w:rsidP="00990FC4">
      <w:pPr>
        <w:spacing w:after="0" w:line="240" w:lineRule="auto"/>
      </w:pPr>
      <w:r>
        <w:separator/>
      </w:r>
    </w:p>
  </w:endnote>
  <w:endnote w:type="continuationSeparator" w:id="0">
    <w:p w:rsidR="00B03A77" w:rsidRDefault="00B03A77" w:rsidP="0099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40572"/>
      <w:docPartObj>
        <w:docPartGallery w:val="Page Numbers (Bottom of Page)"/>
        <w:docPartUnique/>
      </w:docPartObj>
    </w:sdtPr>
    <w:sdtContent>
      <w:p w:rsidR="00990FC4" w:rsidRDefault="00891D2F">
        <w:pPr>
          <w:pStyle w:val="a8"/>
          <w:jc w:val="right"/>
        </w:pPr>
        <w:r>
          <w:fldChar w:fldCharType="begin"/>
        </w:r>
        <w:r w:rsidR="00553DC5">
          <w:instrText xml:space="preserve"> PAGE   \* MERGEFORMAT </w:instrText>
        </w:r>
        <w:r>
          <w:fldChar w:fldCharType="separate"/>
        </w:r>
        <w:r w:rsidR="002335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FC4" w:rsidRDefault="00990F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A77" w:rsidRDefault="00B03A77" w:rsidP="00990FC4">
      <w:pPr>
        <w:spacing w:after="0" w:line="240" w:lineRule="auto"/>
      </w:pPr>
      <w:r>
        <w:separator/>
      </w:r>
    </w:p>
  </w:footnote>
  <w:footnote w:type="continuationSeparator" w:id="0">
    <w:p w:rsidR="00B03A77" w:rsidRDefault="00B03A77" w:rsidP="0099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FF4"/>
    <w:multiLevelType w:val="hybridMultilevel"/>
    <w:tmpl w:val="80AA9946"/>
    <w:lvl w:ilvl="0" w:tplc="7DB2A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A44A8"/>
    <w:multiLevelType w:val="hybridMultilevel"/>
    <w:tmpl w:val="4BC2B2EE"/>
    <w:lvl w:ilvl="0" w:tplc="7DB2A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D5BE7"/>
    <w:multiLevelType w:val="hybridMultilevel"/>
    <w:tmpl w:val="1396B078"/>
    <w:lvl w:ilvl="0" w:tplc="7DB2A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7456"/>
    <w:rsid w:val="000432EE"/>
    <w:rsid w:val="0006471E"/>
    <w:rsid w:val="00076687"/>
    <w:rsid w:val="000A39D9"/>
    <w:rsid w:val="00137D29"/>
    <w:rsid w:val="001D1978"/>
    <w:rsid w:val="002335FB"/>
    <w:rsid w:val="002632B3"/>
    <w:rsid w:val="002A62E8"/>
    <w:rsid w:val="00420C41"/>
    <w:rsid w:val="004A2594"/>
    <w:rsid w:val="004E5B73"/>
    <w:rsid w:val="0052002B"/>
    <w:rsid w:val="00546406"/>
    <w:rsid w:val="00553DC5"/>
    <w:rsid w:val="00646F58"/>
    <w:rsid w:val="00663930"/>
    <w:rsid w:val="00702BAE"/>
    <w:rsid w:val="00704CB4"/>
    <w:rsid w:val="007066B3"/>
    <w:rsid w:val="007658CE"/>
    <w:rsid w:val="007D1EDB"/>
    <w:rsid w:val="007E7456"/>
    <w:rsid w:val="00845303"/>
    <w:rsid w:val="00852AA9"/>
    <w:rsid w:val="00891D2F"/>
    <w:rsid w:val="00897B25"/>
    <w:rsid w:val="008B33BB"/>
    <w:rsid w:val="00925E0A"/>
    <w:rsid w:val="00975140"/>
    <w:rsid w:val="0098025C"/>
    <w:rsid w:val="00990FC4"/>
    <w:rsid w:val="00A85052"/>
    <w:rsid w:val="00AC17CF"/>
    <w:rsid w:val="00AF0231"/>
    <w:rsid w:val="00B03A77"/>
    <w:rsid w:val="00B616CB"/>
    <w:rsid w:val="00C237DA"/>
    <w:rsid w:val="00C93ADA"/>
    <w:rsid w:val="00D860DD"/>
    <w:rsid w:val="00DC6CF3"/>
    <w:rsid w:val="00E24602"/>
    <w:rsid w:val="00E65D51"/>
    <w:rsid w:val="00F15A75"/>
    <w:rsid w:val="00FA0B72"/>
    <w:rsid w:val="00FD6D37"/>
    <w:rsid w:val="4F2D6B0D"/>
    <w:rsid w:val="5B51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1E"/>
  </w:style>
  <w:style w:type="paragraph" w:styleId="1">
    <w:name w:val="heading 1"/>
    <w:basedOn w:val="a"/>
    <w:link w:val="10"/>
    <w:qFormat/>
    <w:rsid w:val="007E7456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E7456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a4">
    <w:name w:val="Body Text"/>
    <w:basedOn w:val="a"/>
    <w:link w:val="a5"/>
    <w:unhideWhenUsed/>
    <w:rsid w:val="007E74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E745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9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0FC4"/>
  </w:style>
  <w:style w:type="paragraph" w:styleId="a8">
    <w:name w:val="footer"/>
    <w:basedOn w:val="a"/>
    <w:link w:val="a9"/>
    <w:uiPriority w:val="99"/>
    <w:unhideWhenUsed/>
    <w:rsid w:val="0099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FC4"/>
  </w:style>
  <w:style w:type="paragraph" w:styleId="aa">
    <w:name w:val="List Paragraph"/>
    <w:basedOn w:val="a"/>
    <w:uiPriority w:val="34"/>
    <w:qFormat/>
    <w:rsid w:val="002A62E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2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C41"/>
    <w:rPr>
      <w:rFonts w:ascii="Tahoma" w:hAnsi="Tahoma" w:cs="Tahoma"/>
      <w:sz w:val="16"/>
      <w:szCs w:val="16"/>
    </w:rPr>
  </w:style>
  <w:style w:type="paragraph" w:styleId="ad">
    <w:name w:val="No Spacing"/>
    <w:qFormat/>
    <w:rsid w:val="00137D29"/>
    <w:pPr>
      <w:suppressAutoHyphens/>
      <w:spacing w:after="0" w:line="240" w:lineRule="auto"/>
    </w:pPr>
    <w:rPr>
      <w:rFonts w:ascii="Calibri" w:eastAsia="SimSun" w:hAnsi="Calibri" w:cs="font353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EBDBF-D65B-48BD-9E7C-2CD71C76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1601</Words>
  <Characters>9129</Characters>
  <Application>Microsoft Office Word</Application>
  <DocSecurity>0</DocSecurity>
  <Lines>76</Lines>
  <Paragraphs>21</Paragraphs>
  <ScaleCrop>false</ScaleCrop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24</cp:revision>
  <cp:lastPrinted>2017-06-30T08:19:00Z</cp:lastPrinted>
  <dcterms:created xsi:type="dcterms:W3CDTF">2015-09-12T08:04:00Z</dcterms:created>
  <dcterms:modified xsi:type="dcterms:W3CDTF">2021-03-01T07:47:00Z</dcterms:modified>
</cp:coreProperties>
</file>