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5F" w:rsidRDefault="00A2725F" w:rsidP="00A2725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A2725F" w:rsidRDefault="00A2725F" w:rsidP="00A2725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 программе по учебному  курсу «География»</w:t>
      </w:r>
    </w:p>
    <w:p w:rsidR="00A2725F" w:rsidRDefault="00A2725F" w:rsidP="00A2725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6-9  классы</w:t>
      </w:r>
    </w:p>
    <w:p w:rsidR="00A2725F" w:rsidRDefault="00A2725F" w:rsidP="00A2725F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Рабочая программа по учебному курсу «География» в 6-9 классах разработана на основе авторской программы «География» Т.М. Лифанова   (Программы специальной (коррекционной) образовательных учреждений </w:t>
      </w:r>
      <w:r>
        <w:rPr>
          <w:rFonts w:ascii="Times New Roman" w:hAnsi="Times New Roman" w:cs="Times New Roman"/>
          <w:sz w:val="26"/>
          <w:lang w:val="en-US"/>
        </w:rPr>
        <w:t>VIII</w:t>
      </w:r>
      <w:r>
        <w:rPr>
          <w:rFonts w:ascii="Times New Roman" w:hAnsi="Times New Roman" w:cs="Times New Roman"/>
          <w:sz w:val="26"/>
        </w:rPr>
        <w:t xml:space="preserve"> вида: 5-9 </w:t>
      </w:r>
      <w:proofErr w:type="spellStart"/>
      <w:r>
        <w:rPr>
          <w:rFonts w:ascii="Times New Roman" w:hAnsi="Times New Roman" w:cs="Times New Roman"/>
          <w:sz w:val="26"/>
        </w:rPr>
        <w:t>кл</w:t>
      </w:r>
      <w:proofErr w:type="spellEnd"/>
      <w:r>
        <w:rPr>
          <w:rFonts w:ascii="Times New Roman" w:hAnsi="Times New Roman" w:cs="Times New Roman"/>
          <w:sz w:val="26"/>
        </w:rPr>
        <w:t>.</w:t>
      </w:r>
      <w:proofErr w:type="gramEnd"/>
      <w:r>
        <w:rPr>
          <w:rFonts w:ascii="Times New Roman" w:hAnsi="Times New Roman" w:cs="Times New Roman"/>
          <w:sz w:val="26"/>
        </w:rPr>
        <w:t xml:space="preserve">/ Под редакцией В.В. Воронковой – Москва: </w:t>
      </w:r>
      <w:proofErr w:type="gramStart"/>
      <w:r>
        <w:rPr>
          <w:rFonts w:ascii="Times New Roman" w:hAnsi="Times New Roman" w:cs="Times New Roman"/>
          <w:sz w:val="26"/>
        </w:rPr>
        <w:t>Гуманитарный издательский центр ВЛАДОС, 2014 г. – Сб.- 1, 224.)</w:t>
      </w:r>
      <w:proofErr w:type="gramEnd"/>
    </w:p>
    <w:p w:rsidR="00A2725F" w:rsidRDefault="00A2725F" w:rsidP="00A2725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A2725F" w:rsidRDefault="00A2725F" w:rsidP="00A2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Количество учебных часов</w:t>
      </w:r>
    </w:p>
    <w:p w:rsidR="00A2725F" w:rsidRDefault="00A2725F" w:rsidP="00A2725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Место учебного курса «География» в учебном плане - образовательная область «Естествознание». Согласно учебному плану на изучение курса «География» в 6-9 классах отводится 2 часа в неделю.</w:t>
      </w:r>
    </w:p>
    <w:tbl>
      <w:tblPr>
        <w:tblW w:w="0" w:type="auto"/>
        <w:tblInd w:w="-105" w:type="dxa"/>
        <w:tblLayout w:type="fixed"/>
        <w:tblLook w:val="04A0"/>
      </w:tblPr>
      <w:tblGrid>
        <w:gridCol w:w="2380"/>
        <w:gridCol w:w="1590"/>
        <w:gridCol w:w="1590"/>
        <w:gridCol w:w="1310"/>
        <w:gridCol w:w="1461"/>
      </w:tblGrid>
      <w:tr w:rsidR="00A2725F" w:rsidTr="00A2725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2725F" w:rsidTr="00A2725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5F" w:rsidRDefault="00A2725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A2725F" w:rsidRDefault="00A2725F" w:rsidP="00A272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2725F" w:rsidRDefault="00A2725F" w:rsidP="00A2725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учебно-методического комплекта</w:t>
      </w:r>
    </w:p>
    <w:p w:rsidR="00A2725F" w:rsidRDefault="00A2725F" w:rsidP="00A2725F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Т.М. Лифанова, Е.Н.Соломина. Начальный курс физической географии. Учебник 6 класса для общеобразовательных организаций, реализующих адаптированные основные </w:t>
      </w:r>
      <w:proofErr w:type="spellStart"/>
      <w:r>
        <w:rPr>
          <w:rFonts w:ascii="Times New Roman" w:hAnsi="Times New Roman" w:cs="Times New Roman"/>
          <w:sz w:val="26"/>
        </w:rPr>
        <w:t>общеобразоательные</w:t>
      </w:r>
      <w:proofErr w:type="spellEnd"/>
      <w:r>
        <w:rPr>
          <w:rFonts w:ascii="Times New Roman" w:hAnsi="Times New Roman" w:cs="Times New Roman"/>
          <w:sz w:val="26"/>
        </w:rPr>
        <w:t xml:space="preserve"> программы 6 – М.: Просвещение, 2020 г.</w:t>
      </w:r>
    </w:p>
    <w:p w:rsidR="00A2725F" w:rsidRDefault="00A2725F" w:rsidP="00A2725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Т.М.Лифанова, Е.Н.Соломина География, 7 класс  Учебник для общеобразовательных организаций, реализующих адаптированные основные общеобразовательные программы. - М.: Просвещение, 2020г</w:t>
      </w:r>
    </w:p>
    <w:p w:rsidR="00A2725F" w:rsidRDefault="00A2725F" w:rsidP="00A2725F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Т.М. Лифанова, Е.Н. Соломина. География материков и океанов. Учебник 8 класса для общеобразовательных организаций, реализующих адаптированные основные </w:t>
      </w:r>
      <w:proofErr w:type="spellStart"/>
      <w:r>
        <w:rPr>
          <w:rFonts w:ascii="Times New Roman" w:hAnsi="Times New Roman" w:cs="Times New Roman"/>
          <w:sz w:val="26"/>
        </w:rPr>
        <w:t>общеобразоательные</w:t>
      </w:r>
      <w:proofErr w:type="spellEnd"/>
      <w:r>
        <w:rPr>
          <w:rFonts w:ascii="Times New Roman" w:hAnsi="Times New Roman" w:cs="Times New Roman"/>
          <w:sz w:val="26"/>
        </w:rPr>
        <w:t xml:space="preserve"> программы. – М.: Просвещение, 2020 г.</w:t>
      </w:r>
    </w:p>
    <w:p w:rsidR="00A2725F" w:rsidRDefault="00A2725F" w:rsidP="00A2725F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4. Т.М.Лифанова, Е.Н.Соломина География материков и океанов. Учебник 9 класса для общеобразовательных организаций, реализующих адаптированные основные </w:t>
      </w:r>
      <w:proofErr w:type="spellStart"/>
      <w:r>
        <w:rPr>
          <w:rFonts w:ascii="Times New Roman" w:hAnsi="Times New Roman" w:cs="Times New Roman"/>
          <w:sz w:val="26"/>
        </w:rPr>
        <w:t>общеобразоательные</w:t>
      </w:r>
      <w:proofErr w:type="spellEnd"/>
      <w:r>
        <w:rPr>
          <w:rFonts w:ascii="Times New Roman" w:hAnsi="Times New Roman" w:cs="Times New Roman"/>
          <w:sz w:val="26"/>
        </w:rPr>
        <w:t xml:space="preserve"> программы– </w:t>
      </w:r>
      <w:proofErr w:type="gramStart"/>
      <w:r>
        <w:rPr>
          <w:rFonts w:ascii="Times New Roman" w:hAnsi="Times New Roman" w:cs="Times New Roman"/>
          <w:sz w:val="26"/>
        </w:rPr>
        <w:t>М.</w:t>
      </w:r>
      <w:proofErr w:type="gramEnd"/>
      <w:r>
        <w:rPr>
          <w:rFonts w:ascii="Times New Roman" w:hAnsi="Times New Roman" w:cs="Times New Roman"/>
          <w:sz w:val="26"/>
        </w:rPr>
        <w:t>: Просвещение, 2020</w:t>
      </w:r>
      <w:r>
        <w:rPr>
          <w:sz w:val="26"/>
        </w:rPr>
        <w:t xml:space="preserve"> г.</w:t>
      </w:r>
    </w:p>
    <w:p w:rsidR="00A2725F" w:rsidRDefault="00A2725F" w:rsidP="00A2725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рабочей программы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Титульный лист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.Пояснительная записка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Требований к уровню подготовки учащихся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Тематическое планирование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Содержание программы учебного курса</w:t>
      </w:r>
    </w:p>
    <w:p w:rsidR="00A2725F" w:rsidRDefault="00A2725F" w:rsidP="00A2725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Формы и средства контроля</w:t>
      </w:r>
    </w:p>
    <w:p w:rsidR="00207744" w:rsidRDefault="00A2725F" w:rsidP="00A2725F">
      <w:pPr>
        <w:spacing w:after="0" w:line="240" w:lineRule="auto"/>
        <w:ind w:left="708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7. Перечень учебно-методических средств обучения</w:t>
      </w:r>
    </w:p>
    <w:sectPr w:rsidR="002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725F"/>
    <w:rsid w:val="00207744"/>
    <w:rsid w:val="00A2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2021-01-29T06:22:00Z</dcterms:created>
  <dcterms:modified xsi:type="dcterms:W3CDTF">2021-01-29T06:23:00Z</dcterms:modified>
</cp:coreProperties>
</file>