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1C" w:rsidRPr="00575854" w:rsidRDefault="00D0421C" w:rsidP="00D0421C">
      <w:pPr>
        <w:rPr>
          <w:color w:val="000000" w:themeColor="text1"/>
        </w:rPr>
      </w:pPr>
    </w:p>
    <w:p w:rsidR="00AC1F81" w:rsidRPr="00797B63" w:rsidRDefault="00AC1F81" w:rsidP="00AC1F8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Аннотация</w:t>
      </w:r>
    </w:p>
    <w:p w:rsidR="00AC1F81" w:rsidRPr="00575854" w:rsidRDefault="00AC1F81" w:rsidP="00AC1F8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к рабочей  программе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по учебному  курсу </w:t>
      </w:r>
      <w:r w:rsidRPr="00A958D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«Профессионально-трудовое обучение» (швейное дело)</w:t>
      </w:r>
    </w:p>
    <w:p w:rsidR="00AC1F81" w:rsidRDefault="005F2AF3" w:rsidP="00AC1F8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6</w:t>
      </w:r>
      <w:r w:rsidR="00AC1F81" w:rsidRPr="00797B6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-9 класс</w:t>
      </w:r>
    </w:p>
    <w:p w:rsidR="00AC1F81" w:rsidRPr="00960E8A" w:rsidRDefault="00AC1F81" w:rsidP="00AC1F8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Рабочая программа  учебного курса «Професси</w:t>
      </w:r>
      <w:r w:rsidR="005F2AF3">
        <w:rPr>
          <w:rFonts w:ascii="Times New Roman" w:eastAsia="Times New Roman" w:hAnsi="Times New Roman" w:cs="Times New Roman"/>
          <w:sz w:val="26"/>
          <w:szCs w:val="26"/>
          <w:lang w:eastAsia="ar-SA"/>
        </w:rPr>
        <w:t>онально-трудовое обучение» для 6</w:t>
      </w:r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-9 класса разработана на основе авторской программы «Швейное дело» Л.С.  </w:t>
      </w:r>
      <w:proofErr w:type="spellStart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>Иноземцевой</w:t>
      </w:r>
      <w:proofErr w:type="spellEnd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(программы специальных (коррекционных) образовательных учреждений VIII вида: 5-9 </w:t>
      </w:r>
      <w:proofErr w:type="spellStart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>кл</w:t>
      </w:r>
      <w:proofErr w:type="spellEnd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/ Под ред. В.В. Воронковой – М.: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изд. центр ВЛАДОС, 2015</w:t>
      </w:r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– Сб.2. – </w:t>
      </w:r>
      <w:r w:rsidR="009352E6">
        <w:rPr>
          <w:rFonts w:ascii="Times New Roman" w:eastAsia="Times New Roman" w:hAnsi="Times New Roman" w:cs="Times New Roman"/>
          <w:sz w:val="26"/>
          <w:szCs w:val="26"/>
          <w:lang w:eastAsia="ar-SA"/>
        </w:rPr>
        <w:t>263</w:t>
      </w:r>
      <w:r w:rsidRPr="004C48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4C48CA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4C48CA">
        <w:rPr>
          <w:rFonts w:ascii="Times New Roman" w:eastAsia="Times New Roman" w:hAnsi="Times New Roman" w:cs="Times New Roman"/>
          <w:sz w:val="26"/>
          <w:szCs w:val="26"/>
          <w:lang w:eastAsia="ar-SA"/>
        </w:rPr>
        <w:t>.)</w:t>
      </w:r>
    </w:p>
    <w:p w:rsidR="00AC1F81" w:rsidRPr="00960E8A" w:rsidRDefault="00AC1F81" w:rsidP="00AC1F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0E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Количество учебных часов</w:t>
      </w:r>
    </w:p>
    <w:p w:rsidR="005F2AF3" w:rsidRDefault="00AC1F81" w:rsidP="005F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учебного курса  «Профессионально-трудовое обучение» в  учебном плане – образовательная область «Технология». Согласно учебному плану для МБОУ «ОШ №23 для </w:t>
      </w:r>
      <w:proofErr w:type="gramStart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960E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ОВЗ» на изучение предмета «Профессионально-трудовое обучение» отводится:</w:t>
      </w:r>
    </w:p>
    <w:p w:rsidR="005F2AF3" w:rsidRDefault="005F2AF3" w:rsidP="005F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71" w:type="dxa"/>
        <w:tblInd w:w="1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4"/>
        <w:gridCol w:w="1504"/>
        <w:gridCol w:w="1418"/>
        <w:gridCol w:w="1276"/>
        <w:gridCol w:w="1701"/>
        <w:gridCol w:w="8"/>
      </w:tblGrid>
      <w:tr w:rsidR="005F2AF3" w:rsidRPr="00960E8A" w:rsidTr="00B11A0C">
        <w:trPr>
          <w:trHeight w:val="264"/>
        </w:trPr>
        <w:tc>
          <w:tcPr>
            <w:tcW w:w="9371" w:type="dxa"/>
            <w:gridSpan w:val="6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Профессионально-трудовое обучение</w:t>
            </w:r>
          </w:p>
        </w:tc>
      </w:tr>
      <w:tr w:rsidR="005F2AF3" w:rsidRPr="00960E8A" w:rsidTr="00B11A0C">
        <w:trPr>
          <w:gridAfter w:val="1"/>
          <w:wAfter w:w="8" w:type="dxa"/>
          <w:trHeight w:val="147"/>
        </w:trPr>
        <w:tc>
          <w:tcPr>
            <w:tcW w:w="346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Класс </w:t>
            </w:r>
          </w:p>
        </w:tc>
        <w:tc>
          <w:tcPr>
            <w:tcW w:w="150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7 </w:t>
            </w: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8 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9 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</w:tr>
      <w:tr w:rsidR="005F2AF3" w:rsidRPr="00960E8A" w:rsidTr="00B11A0C">
        <w:trPr>
          <w:gridAfter w:val="1"/>
          <w:wAfter w:w="8" w:type="dxa"/>
          <w:trHeight w:val="249"/>
        </w:trPr>
        <w:tc>
          <w:tcPr>
            <w:tcW w:w="346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Число учебных часов в неделю</w:t>
            </w:r>
          </w:p>
        </w:tc>
        <w:tc>
          <w:tcPr>
            <w:tcW w:w="150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</w:t>
            </w:r>
            <w:r w:rsidRPr="00960E8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0E8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0E8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E8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</w:tr>
      <w:tr w:rsidR="005F2AF3" w:rsidRPr="00960E8A" w:rsidTr="00B11A0C">
        <w:trPr>
          <w:gridAfter w:val="1"/>
          <w:wAfter w:w="8" w:type="dxa"/>
          <w:trHeight w:val="249"/>
        </w:trPr>
        <w:tc>
          <w:tcPr>
            <w:tcW w:w="346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Число учебных часов </w:t>
            </w:r>
            <w:proofErr w:type="gramStart"/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в</w:t>
            </w:r>
            <w:proofErr w:type="gramEnd"/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50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280</w:t>
            </w:r>
          </w:p>
        </w:tc>
        <w:tc>
          <w:tcPr>
            <w:tcW w:w="141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385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tabs>
                <w:tab w:val="left" w:pos="1909"/>
                <w:tab w:val="center" w:pos="4677"/>
              </w:tabs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E8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442</w:t>
            </w:r>
          </w:p>
        </w:tc>
      </w:tr>
    </w:tbl>
    <w:p w:rsidR="005F2AF3" w:rsidRDefault="005F2AF3" w:rsidP="005F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C1F81" w:rsidRPr="00960E8A" w:rsidRDefault="00AC1F81" w:rsidP="005F2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0E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Название учебно-методического комплекта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4719">
        <w:rPr>
          <w:rFonts w:ascii="Times New Roman" w:hAnsi="Times New Roman" w:cs="Times New Roman"/>
          <w:sz w:val="26"/>
          <w:szCs w:val="26"/>
        </w:rPr>
        <w:t xml:space="preserve">Г.Б. </w:t>
      </w:r>
      <w:proofErr w:type="spellStart"/>
      <w:r w:rsidR="00264719"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 w:rsidR="00264719">
        <w:rPr>
          <w:rFonts w:ascii="Times New Roman" w:hAnsi="Times New Roman" w:cs="Times New Roman"/>
          <w:sz w:val="26"/>
          <w:szCs w:val="26"/>
        </w:rPr>
        <w:t xml:space="preserve"> Г.Г. Мозговая,</w:t>
      </w:r>
      <w:r>
        <w:rPr>
          <w:rFonts w:ascii="Times New Roman" w:hAnsi="Times New Roman" w:cs="Times New Roman"/>
          <w:sz w:val="26"/>
          <w:szCs w:val="26"/>
        </w:rPr>
        <w:t xml:space="preserve"> Технология Швейное дело: учебник для общеобразовательных организаций, реализующих адаптированные основные общеобразовательные прог</w:t>
      </w:r>
      <w:r w:rsidR="00264719">
        <w:rPr>
          <w:rFonts w:ascii="Times New Roman" w:hAnsi="Times New Roman" w:cs="Times New Roman"/>
          <w:sz w:val="26"/>
          <w:szCs w:val="26"/>
        </w:rPr>
        <w:t>раммы, Москва «Просвещение» 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-. Г.Г. Мозговая, Г.Б.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Технология Швейное дело: учебник для общеобразовательных организаций, реализующих адаптированные основные общеобразовательные прог</w:t>
      </w:r>
      <w:r w:rsidR="00264719">
        <w:rPr>
          <w:rFonts w:ascii="Times New Roman" w:hAnsi="Times New Roman" w:cs="Times New Roman"/>
          <w:sz w:val="26"/>
          <w:szCs w:val="26"/>
        </w:rPr>
        <w:t>раммы, Москва «Просвещение» 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Г.Г. Мозговая, Г.Б.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Технология Швейное дело: учебник для общеобразовательных организаций, реализующих адаптированные основные общеобразовательные прог</w:t>
      </w:r>
      <w:r w:rsidR="00264719">
        <w:rPr>
          <w:rFonts w:ascii="Times New Roman" w:hAnsi="Times New Roman" w:cs="Times New Roman"/>
          <w:sz w:val="26"/>
          <w:szCs w:val="26"/>
        </w:rPr>
        <w:t>раммы, Москва «Просвещение» 2020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9 класс</w:t>
      </w:r>
    </w:p>
    <w:p w:rsidR="00AC1F81" w:rsidRDefault="00AC1F81" w:rsidP="00AC1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Г.Г. Мозговая. Технология Швейное дело: учебник для общеобразовательных организаций, реализующих адаптированные основные общеобразовательные программы, Москва «Просвещение» 2019.</w:t>
      </w:r>
    </w:p>
    <w:p w:rsidR="00AC1F81" w:rsidRDefault="00AC1F81" w:rsidP="00AC1F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C1F81" w:rsidRPr="00797B63" w:rsidRDefault="00AC1F81" w:rsidP="00AC1F81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Структура рабочей программы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Титульный лист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Пояснительная записка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Требований к уровню подготовки учащихся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Тематическое планирование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программы учебного курса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Формы и средства контроля</w:t>
      </w:r>
    </w:p>
    <w:p w:rsidR="00AC1F81" w:rsidRPr="00797B63" w:rsidRDefault="00AC1F81" w:rsidP="00AC1F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учебно-методических средств обучения</w:t>
      </w:r>
    </w:p>
    <w:p w:rsidR="00AC1F81" w:rsidRPr="00797B63" w:rsidRDefault="00AC1F81" w:rsidP="00AC1F8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C1F81" w:rsidRPr="00797B63" w:rsidRDefault="00AC1F81" w:rsidP="00AC1F81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C1F81" w:rsidRDefault="00AC1F81" w:rsidP="00AC1F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97B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Формы и средства контроля</w:t>
      </w:r>
    </w:p>
    <w:p w:rsidR="005F2AF3" w:rsidRDefault="005F2AF3" w:rsidP="00AC1F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9371" w:type="dxa"/>
        <w:tblInd w:w="1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4"/>
        <w:gridCol w:w="1504"/>
        <w:gridCol w:w="1418"/>
        <w:gridCol w:w="1276"/>
        <w:gridCol w:w="1701"/>
        <w:gridCol w:w="8"/>
      </w:tblGrid>
      <w:tr w:rsidR="005F2AF3" w:rsidRPr="00960E8A" w:rsidTr="00B11A0C">
        <w:trPr>
          <w:trHeight w:val="264"/>
        </w:trPr>
        <w:tc>
          <w:tcPr>
            <w:tcW w:w="9371" w:type="dxa"/>
            <w:gridSpan w:val="6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Профессионально-трудовое обучение</w:t>
            </w:r>
          </w:p>
        </w:tc>
      </w:tr>
      <w:tr w:rsidR="005F2AF3" w:rsidRPr="00960E8A" w:rsidTr="00B11A0C">
        <w:trPr>
          <w:gridAfter w:val="1"/>
          <w:wAfter w:w="8" w:type="dxa"/>
          <w:trHeight w:val="147"/>
        </w:trPr>
        <w:tc>
          <w:tcPr>
            <w:tcW w:w="346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Класс </w:t>
            </w:r>
          </w:p>
        </w:tc>
        <w:tc>
          <w:tcPr>
            <w:tcW w:w="150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6 </w:t>
            </w:r>
          </w:p>
        </w:tc>
        <w:tc>
          <w:tcPr>
            <w:tcW w:w="1418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7 </w:t>
            </w: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8 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 xml:space="preserve">9 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</w:tr>
      <w:tr w:rsidR="005F2AF3" w:rsidRPr="00960E8A" w:rsidTr="00B11A0C">
        <w:trPr>
          <w:gridAfter w:val="1"/>
          <w:wAfter w:w="8" w:type="dxa"/>
          <w:trHeight w:val="394"/>
        </w:trPr>
        <w:tc>
          <w:tcPr>
            <w:tcW w:w="3464" w:type="dxa"/>
            <w:tcBorders>
              <w:top w:val="single" w:sz="1" w:space="0" w:color="000080"/>
              <w:left w:val="single" w:sz="1" w:space="0" w:color="000080"/>
              <w:bottom w:val="single" w:sz="4" w:space="0" w:color="00000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Самостоятельные работы</w:t>
            </w:r>
          </w:p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1" w:space="0" w:color="000080"/>
              <w:left w:val="single" w:sz="1" w:space="0" w:color="000080"/>
              <w:bottom w:val="single" w:sz="4" w:space="0" w:color="00000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12ч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80"/>
              <w:left w:val="single" w:sz="1" w:space="0" w:color="000080"/>
              <w:bottom w:val="single" w:sz="4" w:space="0" w:color="00000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16ч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80"/>
              <w:left w:val="single" w:sz="1" w:space="0" w:color="000080"/>
              <w:bottom w:val="single" w:sz="4" w:space="0" w:color="00000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12ч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4" w:space="0" w:color="00000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18ч</w:t>
            </w:r>
          </w:p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</w:tr>
      <w:tr w:rsidR="005F2AF3" w:rsidRPr="00960E8A" w:rsidTr="00B11A0C">
        <w:trPr>
          <w:gridAfter w:val="1"/>
          <w:wAfter w:w="8" w:type="dxa"/>
          <w:trHeight w:val="465"/>
        </w:trPr>
        <w:tc>
          <w:tcPr>
            <w:tcW w:w="3464" w:type="dxa"/>
            <w:tcBorders>
              <w:top w:val="single" w:sz="4" w:space="0" w:color="00000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b/>
                <w:bCs/>
                <w:kern w:val="1"/>
                <w:sz w:val="26"/>
                <w:szCs w:val="26"/>
                <w:lang w:eastAsia="ar-SA"/>
              </w:rPr>
              <w:t>Контрольные работы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4ч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4ч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5F2AF3" w:rsidRPr="00960E8A" w:rsidRDefault="005F2AF3" w:rsidP="00B11A0C">
            <w:pPr>
              <w:widowControl w:val="0"/>
              <w:tabs>
                <w:tab w:val="left" w:pos="1909"/>
                <w:tab w:val="center" w:pos="4677"/>
              </w:tabs>
              <w:suppressAutoHyphens/>
              <w:autoSpaceDE w:val="0"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60E8A">
              <w:rPr>
                <w:rFonts w:ascii="Times New Roman CYR" w:eastAsia="Times New Roman" w:hAnsi="Times New Roman CYR" w:cs="Times New Roman CYR"/>
                <w:kern w:val="1"/>
                <w:sz w:val="26"/>
                <w:szCs w:val="26"/>
                <w:lang w:eastAsia="ar-SA"/>
              </w:rPr>
              <w:t>6ч</w:t>
            </w:r>
          </w:p>
        </w:tc>
      </w:tr>
    </w:tbl>
    <w:p w:rsidR="00AC1F81" w:rsidRPr="00575854" w:rsidRDefault="00AC1F81" w:rsidP="00AC1F81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</w:pPr>
    </w:p>
    <w:p w:rsidR="00AC1F81" w:rsidRPr="00575854" w:rsidRDefault="00AC1F81" w:rsidP="00AC1F8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en-US"/>
        </w:rPr>
      </w:pPr>
    </w:p>
    <w:p w:rsidR="00AC1F81" w:rsidRPr="00575854" w:rsidRDefault="00AC1F81" w:rsidP="00AC1F81">
      <w:pPr>
        <w:rPr>
          <w:color w:val="000000" w:themeColor="text1"/>
        </w:rPr>
      </w:pPr>
    </w:p>
    <w:p w:rsidR="00ED7422" w:rsidRDefault="00ED7422"/>
    <w:sectPr w:rsidR="00ED7422" w:rsidSect="005758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C1F81"/>
    <w:rsid w:val="000107A6"/>
    <w:rsid w:val="00264719"/>
    <w:rsid w:val="00266A7E"/>
    <w:rsid w:val="003836C8"/>
    <w:rsid w:val="005F2AF3"/>
    <w:rsid w:val="0073392C"/>
    <w:rsid w:val="009352E6"/>
    <w:rsid w:val="009E1493"/>
    <w:rsid w:val="00A429CA"/>
    <w:rsid w:val="00AC1F81"/>
    <w:rsid w:val="00D0421C"/>
    <w:rsid w:val="00ED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2021-01-25T13:49:00Z</dcterms:created>
  <dcterms:modified xsi:type="dcterms:W3CDTF">2021-01-27T12:54:00Z</dcterms:modified>
</cp:coreProperties>
</file>