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jc w:val="right"/>
              <w:spacing w:lineRule="atLeast" w:line="57" w:after="0" w:before="0"/>
            </w:pPr>
            <w:r>
              <w:br w:type="page"/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Начальнику управления образования администрации Старооскольского городского округа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_______________________________________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Ф.И.О. начальника управления образования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родителя ______________________________,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Ф.И.О. родителя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проживающего по адресу_________________</w:t>
            </w:r>
            <w:r/>
          </w:p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_______________________________________</w:t>
            </w:r>
            <w:r/>
          </w:p>
          <w:p>
            <w:pPr>
              <w:ind w:left="0" w:right="0" w:firstLine="0"/>
              <w:jc w:val="right"/>
              <w:spacing w:after="0" w:before="0"/>
              <w:tabs>
                <w:tab w:val="left" w:pos="1841" w:leader="none"/>
                <w:tab w:val="left" w:pos="809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место фактического проживания</w:t>
            </w:r>
            <w:r/>
          </w:p>
          <w:p>
            <w:pPr>
              <w:ind w:left="0" w:right="0" w:firstLine="0"/>
              <w:jc w:val="right"/>
              <w:spacing w:after="0" w:before="0"/>
              <w:tabs>
                <w:tab w:val="left" w:pos="1841" w:leader="none"/>
                <w:tab w:val="left" w:pos="809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номер телефона_______________</w:t>
            </w:r>
            <w:r/>
          </w:p>
          <w:p>
            <w:pPr>
              <w:ind w:left="0" w:right="0" w:firstLine="0"/>
              <w:jc w:val="right"/>
              <w:spacing w:after="0" w:before="0"/>
              <w:tabs>
                <w:tab w:val="left" w:pos="1841" w:leader="none"/>
                <w:tab w:val="left" w:pos="809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 w:before="0"/>
        <w:tabs>
          <w:tab w:val="left" w:pos="1841" w:leader="none"/>
          <w:tab w:val="left" w:pos="809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заявление.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Прошу разрешить обучение в 1-м классе моего ребенка ______________________________________________________________________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</w:rPr>
        <w:t xml:space="preserve">Ф.И.О. ребенка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______________________ года рождения, которому на 01 сентября 20_____ года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</w:rPr>
        <w:t xml:space="preserve">   дата рождения ребенка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исполнилось _____ лет. Противопоказания по состоянию здоровья отсутствуют.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С условиями и режимом организации образовательной деятельности в общеобразовательной организации ознакомлен(а).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Дата.                           Подпись.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Согласовано: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Директор МБОУ ________________________ ________  /Ф.И.О. руководителя/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Принятое решение: ____________________________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Начальник управления образования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администрации Старооскольского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городского округа                          _____________________     /Ф.И.О. начальника/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2022-04-20T06:36:15Z</dcterms:modified>
</cp:coreProperties>
</file>