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1F53BB" w:rsidRDefault="001F53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77673">
        <w:rPr>
          <w:rFonts w:ascii="Times New Roman" w:hAnsi="Times New Roman"/>
          <w:b/>
          <w:sz w:val="26"/>
          <w:szCs w:val="26"/>
          <w:lang w:val="ru-RU"/>
        </w:rPr>
        <w:t>«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Основная школа </w:t>
      </w:r>
      <w:r w:rsidRPr="00D77673">
        <w:rPr>
          <w:rFonts w:ascii="Times New Roman" w:hAnsi="Times New Roman"/>
          <w:b/>
          <w:sz w:val="26"/>
          <w:szCs w:val="26"/>
          <w:lang w:val="ru-RU"/>
        </w:rPr>
        <w:t>№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23 для обучающихся </w:t>
      </w:r>
    </w:p>
    <w:p w:rsidR="001F53BB" w:rsidRPr="00D77673" w:rsidRDefault="001F53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с ограниченными возможностями здоровья</w:t>
      </w:r>
      <w:r w:rsidRPr="00D77673">
        <w:rPr>
          <w:rFonts w:ascii="Times New Roman" w:hAnsi="Times New Roman"/>
          <w:b/>
          <w:sz w:val="26"/>
          <w:szCs w:val="26"/>
          <w:lang w:val="ru-RU"/>
        </w:rPr>
        <w:t>»</w:t>
      </w: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lang w:val="ru-RU"/>
        </w:rPr>
      </w:pP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68"/>
        <w:gridCol w:w="2267"/>
        <w:gridCol w:w="2409"/>
        <w:gridCol w:w="2267"/>
      </w:tblGrid>
      <w:tr w:rsidR="001F53BB" w:rsidRPr="008151B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Рассмотрена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 заседании МО учителей физической культуры, предметов художественно-эстетического цикла 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протокол </w:t>
            </w:r>
            <w:r w:rsidRPr="00770C60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70C60">
              <w:rPr>
                <w:rFonts w:ascii="Times New Roman" w:hAnsi="Times New Roman"/>
                <w:lang w:val="ru-RU"/>
              </w:rPr>
              <w:t>6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14.06.2023.</w:t>
            </w:r>
          </w:p>
          <w:p w:rsidR="001F53BB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</w:t>
            </w:r>
            <w:r w:rsidRPr="00770C60">
              <w:rPr>
                <w:rFonts w:ascii="Times New Roman" w:hAnsi="Times New Roman"/>
                <w:lang w:val="ru-RU"/>
              </w:rPr>
              <w:t>А.С.Губанов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Согласована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</w:t>
            </w:r>
          </w:p>
          <w:p w:rsidR="001F53BB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директора 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Гребнева Н.А.</w:t>
            </w:r>
          </w:p>
          <w:p w:rsidR="001F53BB" w:rsidRPr="00770C60" w:rsidRDefault="001F53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70C60">
              <w:rPr>
                <w:rFonts w:ascii="Times New Roman" w:hAnsi="Times New Roman"/>
                <w:lang w:val="ru-RU"/>
              </w:rPr>
              <w:t>«29»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70C60">
              <w:rPr>
                <w:rFonts w:ascii="Times New Roman" w:hAnsi="Times New Roman"/>
                <w:lang w:val="ru-RU"/>
              </w:rPr>
              <w:t>08.2023г.</w:t>
            </w:r>
          </w:p>
          <w:p w:rsidR="001F53BB" w:rsidRPr="00770C60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F53BB" w:rsidRPr="00770C60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Рассмотрена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заседании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педагогического 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совета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протокол </w:t>
            </w:r>
            <w:r w:rsidRPr="00770C60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1__</w:t>
            </w:r>
          </w:p>
          <w:p w:rsidR="001F53BB" w:rsidRPr="00770C60" w:rsidRDefault="001F53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70C60">
              <w:rPr>
                <w:rFonts w:ascii="Times New Roman" w:hAnsi="Times New Roman"/>
                <w:lang w:val="ru-RU"/>
              </w:rPr>
              <w:t>от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70C60">
              <w:rPr>
                <w:rFonts w:ascii="Times New Roman" w:hAnsi="Times New Roman"/>
                <w:lang w:val="ru-RU"/>
              </w:rPr>
              <w:t>«30.08.2023г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Утверждена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приказом МБОУ</w:t>
            </w:r>
          </w:p>
          <w:p w:rsidR="001F53BB" w:rsidRPr="00770C60" w:rsidRDefault="001F53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70C60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 xml:space="preserve">ОШ </w:t>
            </w:r>
            <w:r w:rsidRPr="00770C60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23 для обучающихся с ОВЗ</w:t>
            </w:r>
            <w:r w:rsidRPr="00770C60">
              <w:rPr>
                <w:rFonts w:ascii="Times New Roman" w:hAnsi="Times New Roman"/>
                <w:lang w:val="ru-RU"/>
              </w:rPr>
              <w:t>»</w:t>
            </w:r>
          </w:p>
          <w:p w:rsidR="001F53BB" w:rsidRPr="00C77A72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F53BB" w:rsidRPr="00770C60" w:rsidRDefault="001F53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70C60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 xml:space="preserve"> 429</w:t>
            </w:r>
            <w:r w:rsidRPr="00770C60">
              <w:rPr>
                <w:rFonts w:ascii="Times New Roman" w:hAnsi="Times New Roman"/>
                <w:lang w:val="ru-RU"/>
              </w:rPr>
              <w:t>___</w:t>
            </w:r>
          </w:p>
          <w:p w:rsidR="001F53BB" w:rsidRPr="00770C60" w:rsidRDefault="001F53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770C60">
              <w:rPr>
                <w:rFonts w:ascii="Times New Roman" w:hAnsi="Times New Roman"/>
                <w:lang w:val="ru-RU"/>
              </w:rPr>
              <w:t>от</w:t>
            </w:r>
            <w:r>
              <w:rPr>
                <w:rFonts w:ascii="Times New Roman" w:hAnsi="Times New Roman"/>
                <w:lang w:val="ru-RU"/>
              </w:rPr>
              <w:t xml:space="preserve">  «31.08.2023г</w:t>
            </w:r>
          </w:p>
        </w:tc>
      </w:tr>
    </w:tbl>
    <w:p w:rsidR="001F53BB" w:rsidRDefault="001F53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53BB" w:rsidRDefault="001F53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sz w:val="36"/>
          <w:szCs w:val="26"/>
          <w:lang w:val="ru-RU"/>
        </w:rPr>
      </w:pPr>
      <w:r>
        <w:rPr>
          <w:rFonts w:ascii="Times New Roman" w:hAnsi="Times New Roman"/>
          <w:b/>
          <w:sz w:val="36"/>
          <w:szCs w:val="26"/>
          <w:lang w:val="ru-RU"/>
        </w:rPr>
        <w:t xml:space="preserve">Адаптированная дополнительная общеразвивающая программа по театральной деятельности </w:t>
      </w: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b/>
          <w:sz w:val="36"/>
          <w:szCs w:val="26"/>
          <w:lang w:val="ru-RU"/>
        </w:rPr>
      </w:pPr>
      <w:r>
        <w:rPr>
          <w:rFonts w:ascii="Times New Roman" w:hAnsi="Times New Roman"/>
          <w:sz w:val="36"/>
          <w:szCs w:val="26"/>
          <w:lang w:val="ru-RU"/>
        </w:rPr>
        <w:t>«</w:t>
      </w:r>
      <w:r>
        <w:rPr>
          <w:rFonts w:ascii="Times New Roman" w:hAnsi="Times New Roman"/>
          <w:b/>
          <w:sz w:val="36"/>
          <w:szCs w:val="26"/>
          <w:lang w:val="ru-RU"/>
        </w:rPr>
        <w:t>Волшебный мир театра</w:t>
      </w:r>
      <w:r>
        <w:rPr>
          <w:rFonts w:ascii="Times New Roman" w:hAnsi="Times New Roman"/>
          <w:sz w:val="36"/>
          <w:szCs w:val="26"/>
          <w:lang w:val="ru-RU"/>
        </w:rPr>
        <w:t>»</w:t>
      </w:r>
    </w:p>
    <w:p w:rsidR="001F53BB" w:rsidRPr="00C77A72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Возраст обучающихся: 7-18 лет</w:t>
      </w:r>
    </w:p>
    <w:p w:rsidR="001F53BB" w:rsidRPr="00C77A72" w:rsidRDefault="001F53BB">
      <w:pPr>
        <w:spacing w:after="0" w:line="240" w:lineRule="auto"/>
        <w:ind w:left="4248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Срок реализации: 1 год</w:t>
      </w:r>
    </w:p>
    <w:p w:rsidR="001F53BB" w:rsidRPr="00C77A72" w:rsidRDefault="001F53B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Автор: (Составитель): Прудкина </w:t>
      </w:r>
    </w:p>
    <w:p w:rsidR="001F53BB" w:rsidRPr="00C77A72" w:rsidRDefault="001F53BB">
      <w:pPr>
        <w:spacing w:after="0" w:line="240" w:lineRule="auto"/>
        <w:ind w:left="5664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Олеся Анатольевна</w:t>
      </w:r>
      <w:r w:rsidRPr="00C77A72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77A72">
        <w:rPr>
          <w:rFonts w:ascii="Times New Roman" w:hAnsi="Times New Roman"/>
          <w:sz w:val="26"/>
          <w:szCs w:val="26"/>
          <w:lang w:val="ru-RU"/>
        </w:rPr>
        <w:t>педагог</w:t>
      </w:r>
    </w:p>
    <w:p w:rsidR="001F53BB" w:rsidRPr="00C77A72" w:rsidRDefault="001F53B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</w:r>
      <w:r w:rsidRPr="00C77A72">
        <w:rPr>
          <w:rFonts w:ascii="Times New Roman" w:hAnsi="Times New Roman"/>
          <w:sz w:val="26"/>
          <w:szCs w:val="26"/>
          <w:lang w:val="ru-RU"/>
        </w:rPr>
        <w:tab/>
        <w:t>дополнительного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77A72">
        <w:rPr>
          <w:rFonts w:ascii="Times New Roman" w:hAnsi="Times New Roman"/>
          <w:sz w:val="26"/>
          <w:szCs w:val="26"/>
          <w:lang w:val="ru-RU"/>
        </w:rPr>
        <w:t>образования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C77A72" w:rsidRDefault="001F53B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53BB" w:rsidRDefault="001F53B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C77A72">
        <w:rPr>
          <w:rFonts w:ascii="Times New Roman" w:hAnsi="Times New Roman"/>
          <w:sz w:val="26"/>
          <w:szCs w:val="26"/>
          <w:lang w:val="ru-RU"/>
        </w:rPr>
        <w:t>Старый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77A72">
        <w:rPr>
          <w:rFonts w:ascii="Times New Roman" w:hAnsi="Times New Roman"/>
          <w:sz w:val="26"/>
          <w:szCs w:val="26"/>
          <w:lang w:val="ru-RU"/>
        </w:rPr>
        <w:t>Оскол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F53BB" w:rsidRDefault="001F53B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202</w:t>
      </w:r>
      <w:r w:rsidR="007F1D9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  <w:lang w:val="ru-RU"/>
        </w:rPr>
        <w:t xml:space="preserve"> год            </w:t>
      </w:r>
    </w:p>
    <w:p w:rsidR="001F53BB" w:rsidRPr="00DC0A0D" w:rsidRDefault="001F53BB" w:rsidP="00DC0A0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lastRenderedPageBreak/>
        <w:t>Содержание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1.Комплекс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основных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характеристик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1.1.Пояснительная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записка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1.2.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Цели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задачи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1.3.Содержание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учебного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1.4.Ожидаемые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результаты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2.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Комплекс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организационно-педагогических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условий.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2.1.Календарный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учебный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график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2.2.Условия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реализации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2.3.Формы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аттестации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2.4.Материально-техническое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обеспечение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2.5.Список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литературы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2.6.Приложение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DC0A0D">
        <w:rPr>
          <w:rFonts w:ascii="Times New Roman" w:hAnsi="Times New Roman"/>
          <w:b/>
          <w:sz w:val="26"/>
          <w:szCs w:val="26"/>
          <w:lang w:val="ru-RU"/>
        </w:rPr>
        <w:lastRenderedPageBreak/>
        <w:t>1.1.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Пояснительная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записка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Творчество-это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естественное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состояние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ребенка,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которое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познает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окружающий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мир.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частью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личности.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Театрализованная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отлично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подходит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целей,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синтетическим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коллективным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который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возможность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проявить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пантомимические,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артикуляционные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навыки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ребенка.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сформулированы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основные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теоретические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положения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специального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образования,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расширены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психолого-педагогические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классификации,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выделены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типологические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определены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механизмы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ранней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дифференциальной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диагностики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психолого-педагогического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сопровождения,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разрабатываются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интегративные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подходы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системе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воспитания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категории.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Именно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области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преобразить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человека,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изменить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жизнь.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РАС,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лишенный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возможности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нормального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испытывающий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нравственные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страдания,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обретает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поддержку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опору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обществе.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Овладевая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ценностями,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добиваясь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успехов,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по-новому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осознает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перестает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быть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«социальным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изгоем».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Театральная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представляет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собой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органический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синтез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литературы,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музыки,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танца,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мастерства.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Способствует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развитию</w:t>
      </w: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DC0A0D">
        <w:rPr>
          <w:rFonts w:ascii="Times New Roman" w:hAnsi="Times New Roman"/>
          <w:sz w:val="26"/>
          <w:szCs w:val="26"/>
          <w:lang w:val="ru-RU"/>
        </w:rPr>
        <w:t>эстетического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восприятия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окружающего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мира,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фантазии,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памяти.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Общение</w:t>
      </w:r>
      <w:r w:rsidRPr="00DC0A0D">
        <w:rPr>
          <w:rFonts w:ascii="Times New Roman" w:hAnsi="Times New Roman"/>
          <w:sz w:val="26"/>
          <w:szCs w:val="26"/>
          <w:lang w:val="ru-RU"/>
        </w:rPr>
        <w:tab/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совместная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будет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способствовать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эмоциональным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состоянием.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Для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стимулирования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интереса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обучению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используются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действенные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приемы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создания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ситуации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успеха,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положительного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влияния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эмоциональную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познавательную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сферу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обучающихся.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Они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применяются,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как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правило,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комплексно,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по-разному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сочетаясь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проведении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занятий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для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достижения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результативности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образовательном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процессе.</w:t>
      </w:r>
      <w:r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Адаптированная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дополнительная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общеразвивающая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программа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для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интеллектуальными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нарушениями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умеренной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степенью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отсталости),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РАС.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«Волшебный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мир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театра»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разработана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соответствии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ab/>
        <w:t>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нормативно-правовыми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документами:</w:t>
      </w:r>
    </w:p>
    <w:p w:rsidR="001F53BB" w:rsidRPr="00DC0A0D" w:rsidRDefault="001F53BB" w:rsidP="00DC0A0D">
      <w:pPr>
        <w:tabs>
          <w:tab w:val="left" w:pos="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   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Федеральный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закон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29.12.2012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№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273-ФЗ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(ред.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16.04.2022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г)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«Об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образовании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ab/>
        <w:t>в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Российской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Федерации».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Концепцией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развития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дополнительного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детей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2030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года,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утвержденной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распоряжением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Правительства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Российской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31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марта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DC0A0D">
          <w:rPr>
            <w:rFonts w:ascii="Times New Roman" w:hAnsi="Times New Roman"/>
            <w:sz w:val="26"/>
            <w:szCs w:val="26"/>
            <w:shd w:val="clear" w:color="auto" w:fill="FFFFFF"/>
            <w:lang w:val="ru-RU"/>
          </w:rPr>
          <w:t>2022</w:t>
        </w:r>
        <w:r>
          <w:rPr>
            <w:rFonts w:ascii="Times New Roman" w:hAnsi="Times New Roman"/>
            <w:sz w:val="26"/>
            <w:szCs w:val="26"/>
            <w:shd w:val="clear" w:color="auto" w:fill="FFFFFF"/>
            <w:lang w:val="ru-RU"/>
          </w:rPr>
          <w:t xml:space="preserve"> </w:t>
        </w:r>
        <w:r w:rsidRPr="00DC0A0D">
          <w:rPr>
            <w:rFonts w:ascii="Times New Roman" w:hAnsi="Times New Roman"/>
            <w:sz w:val="26"/>
            <w:szCs w:val="26"/>
            <w:shd w:val="clear" w:color="auto" w:fill="FFFFFF"/>
            <w:lang w:val="ru-RU"/>
          </w:rPr>
          <w:t>г</w:t>
        </w:r>
      </w:smartTag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.№678-р;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Приказом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Минпросвещения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27.07.2022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г.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№629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«Об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утверждении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порядка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организации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осуществления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образовательной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дополнительным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общеобразовательным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программам.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«Стратегия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развития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воспитания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Российской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период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2025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года»,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утвержденной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распоряжением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Правительства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Российской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29.05.2015г.№996-р;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Постановлениями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Главного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государственного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санитарного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врача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РФ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28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сентября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DC0A0D">
          <w:rPr>
            <w:rFonts w:ascii="Times New Roman" w:hAnsi="Times New Roman"/>
            <w:sz w:val="26"/>
            <w:szCs w:val="26"/>
            <w:shd w:val="clear" w:color="auto" w:fill="FFFFFF"/>
            <w:lang w:val="ru-RU"/>
          </w:rPr>
          <w:t>2020</w:t>
        </w:r>
        <w:r>
          <w:rPr>
            <w:rFonts w:ascii="Times New Roman" w:hAnsi="Times New Roman"/>
            <w:sz w:val="26"/>
            <w:szCs w:val="26"/>
            <w:shd w:val="clear" w:color="auto" w:fill="FFFFFF"/>
            <w:lang w:val="ru-RU"/>
          </w:rPr>
          <w:t xml:space="preserve"> </w:t>
        </w:r>
        <w:r w:rsidRPr="00DC0A0D">
          <w:rPr>
            <w:rFonts w:ascii="Times New Roman" w:hAnsi="Times New Roman"/>
            <w:sz w:val="26"/>
            <w:szCs w:val="26"/>
            <w:shd w:val="clear" w:color="auto" w:fill="FFFFFF"/>
            <w:lang w:val="ru-RU"/>
          </w:rPr>
          <w:t>г</w:t>
        </w:r>
      </w:smartTag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.№28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«Об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утверждении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санитарных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правил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СП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2.4.3648-20.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lastRenderedPageBreak/>
        <w:t>Санитарно-эпидемиологические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требования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организациям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воспитания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обучения,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отдыха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оздоровления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детей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молодежи»,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28.01.2021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№2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«Об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утверждении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санитарных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правил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норм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СанПиН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1.2.3685-21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«Гигиенические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нормативы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требования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обеспечению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безопасности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(или)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безвредности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для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человека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факторов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среды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обитания».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Распоряжением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Правительства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Белгородской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области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29.10.2018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г.№549-рп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внедрении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целевой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модели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развития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региональной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системы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дополнительного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детей».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Федеральный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проект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«Успех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каждого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ребенка»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(утв.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президиумом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Совета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Президенте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РФ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стратегическому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развитию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национальным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проектом,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протокол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24.12.2018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№16.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Приказ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Министерства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просвещения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Российской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Федерации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09.11.2018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г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№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196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«Об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утверждении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порядка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организации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осуществления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образовательной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дополнительным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общеобразовательным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программам».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Актуальность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обусловлена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дополнительного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обеспечить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включение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доступные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жизнедеятельности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отношений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учетом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индивидуальных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способностей,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особенностей,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интересов,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ценностных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ориентаций,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способствовать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социализации.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вырабатываются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волевые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качества,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последовательность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достижении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цели,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терпении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настойчивость,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аккуратность,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тщательность.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Новизна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адаптированной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дополнительной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общеразвивающей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заключается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определенной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категории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учетом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возрастных,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индивидуальных,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определяет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пути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решения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коррекционных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задач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диагностика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проблемы,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разработка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решения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проблемы.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включает: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своевременное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выявление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трудностей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РАС;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определение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особенностей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организации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образовательной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соответствии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индивидуальными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особенностями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каждого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обучающегося,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структурой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нарушения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развития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и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степенью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его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выраженности;</w:t>
      </w:r>
    </w:p>
    <w:p w:rsidR="001F53BB" w:rsidRPr="00DC0A0D" w:rsidRDefault="001F53BB" w:rsidP="00DC0A0D">
      <w:pPr>
        <w:pStyle w:val="aa"/>
        <w:numPr>
          <w:ilvl w:val="0"/>
          <w:numId w:val="28"/>
        </w:numPr>
        <w:tabs>
          <w:tab w:val="clea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создание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условий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для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по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освоению</w:t>
      </w:r>
      <w:r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программы.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разработке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учитывались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психофизиологические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основных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психических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процессов: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восприятие,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внимание,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память,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речь,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мышление,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эмоционально-волевая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сфера.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Поэтому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неотъемлемой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составляющей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каждого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благоприятного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психологического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климата,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ситуации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успеха,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смена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предупреждения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утомляемости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обучающегося.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активно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вовлекается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образовательный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инструкции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педагога,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переключается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одного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посильного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другой.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color w:val="000000"/>
          <w:sz w:val="26"/>
          <w:szCs w:val="26"/>
          <w:lang w:val="ru-RU"/>
        </w:rPr>
        <w:t>Педагогическая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color w:val="000000"/>
          <w:sz w:val="26"/>
          <w:szCs w:val="26"/>
          <w:lang w:val="ru-RU"/>
        </w:rPr>
        <w:t>целесообразность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заключается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введение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компилированных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видов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заданий,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включающие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нетрадиционные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художественные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техники,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которое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вызвано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требованиями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творческой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практики,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эффективных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творческого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развития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обучающихся.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Данный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метод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позволяет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сохранить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высокий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творческий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тонус.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Обучающийся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пользой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проводит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время,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узнает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не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только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теорию,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но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на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практике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раскрывает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свои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творческие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способности,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открывает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для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себя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нечто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color w:val="000000"/>
          <w:sz w:val="26"/>
          <w:szCs w:val="26"/>
          <w:lang w:val="ru-RU"/>
        </w:rPr>
        <w:t>новое.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Отличительные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особенности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заключаются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составлении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содержания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использовалась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интеграция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нетрадиционных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комбинированных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техник,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наиболее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эффективно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обеспечивает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потребность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проявлять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выражать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интересы.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Сочетание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комбинированных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техник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материалов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обеспечивает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многоплановое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динамичное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содержание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помогая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раскрывать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потенциал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Полученные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знания,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навыки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образуют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базу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дальнейшего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Программа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имеет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практическое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направление,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обучающиеся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имеют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возможность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изображать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окружающий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помощью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различных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материалов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видеть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строится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учётом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специфики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каждого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обучающегося,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также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соответствии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особенностями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тяжёлыми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множественными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Социальная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значимость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Театральное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специфическая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выражения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содержанию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активность,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направленная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эстетическое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посредством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наиболее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эмоциональная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продуктивная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сфера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занимает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жизни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Именно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преобразить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человека,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изменить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жизнь.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лишенный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возможности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нормального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испытывающий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нравственные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страдания,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обретает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поддержку.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стимулирования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интереса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используются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действенные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приемы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ситуации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успеха,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положительного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влияния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эмоциональную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познавательную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сферу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применяются,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правило,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комплексно,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по-разному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сочетаясь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проведении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достижения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результативности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образовательном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процессе.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Адресат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Программа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предназначена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возрасте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7-18,проявляющих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интерес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знаниям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театрально-творческого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Направлена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условий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самореализации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личности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проявление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индивидуальных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способностей.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составлении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учитывались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возрастные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учащихся,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потенциальные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возможности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способности.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Количество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группе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15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человек.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Уровень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-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базовый.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Объем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сроки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реализации.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рассчитана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108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часов.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Срок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реализации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год.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Продолжительность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36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недель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год.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Форма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обучения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-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очная.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Форма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организации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обучения.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применяется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групповая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индивидуальным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подходом.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Все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объединении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личностно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ориентированы.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Продолжительность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устанавливается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учетом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психофизической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lastRenderedPageBreak/>
        <w:t>допустимой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нагрузки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учащихся.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используются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различные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методы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воспитания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зависимости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поставленных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педагогом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задач.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Теоретическая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часть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включает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классно-урочные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различной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форме: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беседы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обучающимися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изучения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темы.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Режим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занятий.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отводится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часа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неделю.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группе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проводятся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неделю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одному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академическому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часу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перерывом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10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минут.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Продолжительность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одного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40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минут.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Default="001F53BB" w:rsidP="003C72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1.2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Цели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задачи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</w:t>
      </w:r>
    </w:p>
    <w:p w:rsidR="001F53BB" w:rsidRPr="00DC0A0D" w:rsidRDefault="001F53BB" w:rsidP="003C72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Цель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программы: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условий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самореализации,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коррекции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(интеллектуальными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нарушениями),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основе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формирования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начальных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знаний,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навыков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вовлечение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DC0A0D">
        <w:rPr>
          <w:rFonts w:ascii="Times New Roman" w:hAnsi="Times New Roman"/>
          <w:b/>
          <w:sz w:val="26"/>
          <w:szCs w:val="26"/>
        </w:rPr>
        <w:t>Задачи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программы:</w:t>
      </w:r>
    </w:p>
    <w:p w:rsidR="001F53BB" w:rsidRPr="00DC0A0D" w:rsidRDefault="001F53BB" w:rsidP="00DC0A0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О</w:t>
      </w:r>
      <w:r w:rsidRPr="00DC0A0D">
        <w:rPr>
          <w:rFonts w:ascii="Times New Roman" w:hAnsi="Times New Roman"/>
          <w:i/>
          <w:sz w:val="26"/>
          <w:szCs w:val="26"/>
        </w:rPr>
        <w:t>бразовательные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</w:rPr>
        <w:t>(предметные):</w:t>
      </w:r>
    </w:p>
    <w:p w:rsidR="001F53BB" w:rsidRPr="00DC0A0D" w:rsidRDefault="001F53BB" w:rsidP="00DC0A0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познакомить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основными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дисциплинами;</w:t>
      </w:r>
    </w:p>
    <w:p w:rsidR="001F53BB" w:rsidRPr="00DC0A0D" w:rsidRDefault="001F53BB" w:rsidP="00DC0A0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мотивации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творчеству,</w:t>
      </w:r>
      <w:r>
        <w:rPr>
          <w:rFonts w:ascii="Times New Roman" w:hAnsi="Times New Roman"/>
          <w:sz w:val="26"/>
          <w:szCs w:val="26"/>
          <w:lang w:val="ru-RU"/>
        </w:rPr>
        <w:t xml:space="preserve"> самовыражению</w:t>
      </w:r>
      <w:r w:rsidRPr="00DC0A0D">
        <w:rPr>
          <w:rFonts w:ascii="Times New Roman" w:hAnsi="Times New Roman"/>
          <w:sz w:val="26"/>
          <w:szCs w:val="26"/>
          <w:lang w:val="ru-RU"/>
        </w:rPr>
        <w:t>;</w:t>
      </w:r>
    </w:p>
    <w:p w:rsidR="001F53BB" w:rsidRPr="00DC0A0D" w:rsidRDefault="001F53BB" w:rsidP="00DC0A0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навыка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команде;</w:t>
      </w:r>
    </w:p>
    <w:p w:rsidR="001F53BB" w:rsidRPr="00DC0A0D" w:rsidRDefault="001F53BB" w:rsidP="00DC0A0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зрительного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восприятия;</w:t>
      </w:r>
    </w:p>
    <w:p w:rsidR="001F53BB" w:rsidRPr="00DC0A0D" w:rsidRDefault="001F53BB" w:rsidP="00DC0A0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развивать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помощью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этюдов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(память,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внимания).</w:t>
      </w:r>
    </w:p>
    <w:p w:rsidR="001F53BB" w:rsidRPr="00DC0A0D" w:rsidRDefault="001F53BB" w:rsidP="00DC0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Л</w:t>
      </w:r>
      <w:r w:rsidRPr="00DC0A0D">
        <w:rPr>
          <w:rFonts w:ascii="Times New Roman" w:hAnsi="Times New Roman"/>
          <w:i/>
          <w:sz w:val="26"/>
          <w:szCs w:val="26"/>
        </w:rPr>
        <w:t>ичностные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</w:rPr>
        <w:t>(воспитательные):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sz w:val="26"/>
          <w:szCs w:val="26"/>
        </w:rPr>
        <w:t>развитие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творческого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потенциала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личности;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мотивации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творчеству,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самовыражению;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потребность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начальные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выражать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практической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деятельности;</w:t>
      </w:r>
      <w:r>
        <w:rPr>
          <w:rFonts w:ascii="Times New Roman" w:hAnsi="Times New Roman"/>
          <w:sz w:val="26"/>
          <w:szCs w:val="26"/>
          <w:lang w:val="ru-RU"/>
        </w:rPr>
        <w:t xml:space="preserve">   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навыка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команде;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самостоятельному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исполнении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роли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спектакле;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умение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выражать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отношение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</w:t>
      </w:r>
    </w:p>
    <w:p w:rsidR="001F53BB" w:rsidRPr="00DC0A0D" w:rsidRDefault="001F53BB" w:rsidP="00DC0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Развивающие:</w:t>
      </w:r>
    </w:p>
    <w:p w:rsidR="001F53BB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мотивации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творчеству;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потребность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саморазвитии,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ведении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диалога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выстраивании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отношений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коллективе.</w:t>
      </w:r>
    </w:p>
    <w:p w:rsidR="001F53BB" w:rsidRPr="00DC0A0D" w:rsidRDefault="001F53BB" w:rsidP="00DC0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Коррекционные: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зрительного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восприятия;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систему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этюдов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основных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познавательных</w:t>
      </w:r>
    </w:p>
    <w:p w:rsidR="001F53BB" w:rsidRPr="00DC0A0D" w:rsidRDefault="001F53BB" w:rsidP="00DC0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процессов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(память,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внимание,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восприятие);</w:t>
      </w:r>
    </w:p>
    <w:p w:rsidR="001F53BB" w:rsidRPr="00DC0A0D" w:rsidRDefault="001F53BB" w:rsidP="00DC0A0D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формирование,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анализировать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деятельность.</w:t>
      </w:r>
    </w:p>
    <w:p w:rsidR="001F53BB" w:rsidRPr="00DC0A0D" w:rsidRDefault="001F53BB" w:rsidP="00DC0A0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ab/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Формы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режим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занятий</w:t>
      </w:r>
    </w:p>
    <w:p w:rsidR="001F53BB" w:rsidRPr="00DC0A0D" w:rsidRDefault="001F53BB" w:rsidP="002156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Возраст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посещающих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7-18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лет.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Адаптированная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дополнительная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общеразвивающая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рассчитана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9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лет.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проводятся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свободное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уроков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время,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3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неделю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40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минут.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выборе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методов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реализации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учтены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психофизиологические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lastRenderedPageBreak/>
        <w:t>особенности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умственной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отсталостью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ru-RU"/>
        </w:rPr>
        <w:t xml:space="preserve">интеллектуальными </w:t>
      </w:r>
      <w:r w:rsidRPr="00DC0A0D">
        <w:rPr>
          <w:rFonts w:ascii="Times New Roman" w:hAnsi="Times New Roman"/>
          <w:sz w:val="26"/>
          <w:szCs w:val="26"/>
        </w:rPr>
        <w:t>нарушениями)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РАС.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0A0"/>
      </w:tblPr>
      <w:tblGrid>
        <w:gridCol w:w="2371"/>
        <w:gridCol w:w="2358"/>
        <w:gridCol w:w="2358"/>
        <w:gridCol w:w="2375"/>
      </w:tblGrid>
      <w:tr w:rsidR="001F53BB" w:rsidRPr="00DC0A0D" w:rsidTr="003C72F0">
        <w:trPr>
          <w:trHeight w:val="529"/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Обучающиеся,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неделю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Количество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часов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занятий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неделю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группа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1F53BB" w:rsidRPr="00DC0A0D" w:rsidTr="003C72F0">
        <w:trPr>
          <w:jc w:val="center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648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2156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</w:tbl>
    <w:p w:rsidR="001F53BB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1.3.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Содержание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учебного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плана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года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обучения</w:t>
      </w:r>
    </w:p>
    <w:p w:rsidR="001F53BB" w:rsidRPr="00DC0A0D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Учебный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план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1-й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год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обучения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0A0"/>
      </w:tblPr>
      <w:tblGrid>
        <w:gridCol w:w="776"/>
        <w:gridCol w:w="4044"/>
        <w:gridCol w:w="1559"/>
        <w:gridCol w:w="1134"/>
        <w:gridCol w:w="1843"/>
      </w:tblGrid>
      <w:tr w:rsidR="001F53BB" w:rsidRPr="00DC0A0D" w:rsidTr="0058607C">
        <w:trPr>
          <w:cantSplit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3BB" w:rsidRPr="0058607C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раздел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ов,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</w:tr>
      <w:tr w:rsidR="001F53BB" w:rsidRPr="00DC0A0D" w:rsidTr="0058607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.1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E2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«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Введение»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F53BB" w:rsidRPr="00DC0A0D" w:rsidTr="0058607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E2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Основы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театральной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1F53BB" w:rsidRPr="00DC0A0D" w:rsidTr="0058607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E2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«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Ритмопластика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»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Грим»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1F53BB" w:rsidRPr="00DC0A0D" w:rsidTr="0058607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E2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Культура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техника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речи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1F53BB" w:rsidRPr="00DC0A0D" w:rsidTr="0058607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860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E26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«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Подготовка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спектакля»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1F53BB" w:rsidRPr="00DC0A0D" w:rsidTr="0058607C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58607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CA7E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F73EF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</w:tbl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53BB" w:rsidRPr="00DC0A0D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0A0D">
        <w:rPr>
          <w:rFonts w:ascii="Times New Roman" w:hAnsi="Times New Roman"/>
          <w:b/>
          <w:sz w:val="26"/>
          <w:szCs w:val="26"/>
        </w:rPr>
        <w:t>Учебно-тематический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план</w:t>
      </w:r>
    </w:p>
    <w:p w:rsidR="001F53BB" w:rsidRPr="00DC0A0D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C0A0D">
        <w:rPr>
          <w:rFonts w:ascii="Times New Roman" w:hAnsi="Times New Roman"/>
          <w:b/>
          <w:sz w:val="26"/>
          <w:szCs w:val="26"/>
        </w:rPr>
        <w:t>1-й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год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515"/>
        <w:gridCol w:w="1559"/>
        <w:gridCol w:w="1633"/>
        <w:gridCol w:w="1595"/>
        <w:gridCol w:w="1595"/>
      </w:tblGrid>
      <w:tr w:rsidR="001F53BB" w:rsidRPr="00DC0A0D" w:rsidTr="005E2683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разделов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тем</w:t>
            </w:r>
          </w:p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7" w:type="dxa"/>
            <w:gridSpan w:val="3"/>
          </w:tcPr>
          <w:p w:rsidR="001F53BB" w:rsidRPr="00DC0A0D" w:rsidRDefault="001F53BB" w:rsidP="0063308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часов</w:t>
            </w:r>
          </w:p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1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Формы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аттестации/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контроля</w:t>
            </w:r>
          </w:p>
        </w:tc>
      </w:tr>
      <w:tr w:rsidR="001F53BB" w:rsidRPr="00DC0A0D" w:rsidTr="005E2683">
        <w:trPr>
          <w:trHeight w:val="340"/>
        </w:trPr>
        <w:tc>
          <w:tcPr>
            <w:tcW w:w="569" w:type="dxa"/>
            <w:vMerge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15" w:type="dxa"/>
            <w:vMerge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Теория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Практика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591" w:type="dxa"/>
            <w:vMerge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F53BB" w:rsidRPr="00DC0A0D" w:rsidTr="005E2683">
        <w:trPr>
          <w:trHeight w:val="340"/>
        </w:trPr>
        <w:tc>
          <w:tcPr>
            <w:tcW w:w="9462" w:type="dxa"/>
            <w:gridSpan w:val="6"/>
          </w:tcPr>
          <w:p w:rsidR="001F53BB" w:rsidRPr="00DC0A0D" w:rsidRDefault="001F53BB" w:rsidP="0063308E">
            <w:pPr>
              <w:tabs>
                <w:tab w:val="left" w:pos="694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Раздел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«Вводное»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1F53BB" w:rsidRPr="00DC0A0D" w:rsidTr="005E2683">
        <w:trPr>
          <w:trHeight w:val="340"/>
        </w:trPr>
        <w:tc>
          <w:tcPr>
            <w:tcW w:w="9462" w:type="dxa"/>
            <w:gridSpan w:val="6"/>
            <w:vMerge w:val="restart"/>
          </w:tcPr>
          <w:p w:rsidR="001F53BB" w:rsidRPr="00DC0A0D" w:rsidRDefault="001F53BB" w:rsidP="00440C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Раздел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«Знакомство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театром»</w:t>
            </w:r>
          </w:p>
        </w:tc>
      </w:tr>
      <w:tr w:rsidR="001F53BB" w:rsidRPr="00DC0A0D" w:rsidTr="005E2683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2.1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Театральная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игра»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1.5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591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567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2.2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«Театральная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игра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«Веселые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артисты»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1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5E2683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«Формы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сценической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деятельности»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1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5E2683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2.4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«Игры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знакомство»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1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5E2683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«Виды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театров»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1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5E2683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2.6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«Основы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актерского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мастерства»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1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2.7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«Кто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есть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актер»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590BD2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2.8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«Театральная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игра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актер»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</w:tcPr>
          <w:p w:rsidR="001F53BB" w:rsidRPr="00DC0A0D" w:rsidRDefault="001F53BB" w:rsidP="00590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</w:tcPr>
          <w:p w:rsidR="001F53BB" w:rsidRPr="00DC0A0D" w:rsidRDefault="001F53BB" w:rsidP="00590B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9466" w:type="dxa"/>
            <w:gridSpan w:val="6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Раздел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«Ритмопластика»</w:t>
            </w: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3.1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«Что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такое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ритмопластика»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3.2</w:t>
            </w: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«Беседа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сценическом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движении»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3.3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«Какие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бывают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сценические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движения»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3.4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«Основы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сценического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грима»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«Грим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как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вид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искусства»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3.6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«Техника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рисования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грима»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3.7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«Грим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искусство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изменения»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3.8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«Живописный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грим»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39"/>
        </w:trPr>
        <w:tc>
          <w:tcPr>
            <w:tcW w:w="9466" w:type="dxa"/>
            <w:gridSpan w:val="6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«Раздел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«Культура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техника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речи»</w:t>
            </w: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4.1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«Упражнения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для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развития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речи»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4.2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«Игра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свечкой»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4.3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«Осенние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листочки»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4.4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«Самолет»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9466" w:type="dxa"/>
            <w:gridSpan w:val="6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«Раздел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«Подготовка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спектаклю»</w:t>
            </w: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5.1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«Театрализация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репетиционная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деятельность»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5.2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«Сценарий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правила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работы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ним»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5.3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«Игровое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занятие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«Кого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бы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хотел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сыграть»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5.4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«Прочтение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сценария»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5.5</w:t>
            </w: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«Репетиционная</w:t>
            </w:r>
          </w:p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деятельность»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0.5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5.5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5" w:type="dxa"/>
            <w:vMerge w:val="restart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Итоговое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занятие</w:t>
            </w:r>
          </w:p>
        </w:tc>
        <w:tc>
          <w:tcPr>
            <w:tcW w:w="1559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633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95" w:type="dxa"/>
            <w:vMerge w:val="restart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63308E">
        <w:trPr>
          <w:trHeight w:val="340"/>
        </w:trPr>
        <w:tc>
          <w:tcPr>
            <w:tcW w:w="569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5" w:type="dxa"/>
          </w:tcPr>
          <w:p w:rsidR="001F53BB" w:rsidRPr="00DC0A0D" w:rsidRDefault="001F53BB" w:rsidP="005E26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17</w:t>
            </w:r>
          </w:p>
        </w:tc>
        <w:tc>
          <w:tcPr>
            <w:tcW w:w="1633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91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108</w:t>
            </w:r>
          </w:p>
        </w:tc>
        <w:tc>
          <w:tcPr>
            <w:tcW w:w="1595" w:type="dxa"/>
          </w:tcPr>
          <w:p w:rsidR="001F53BB" w:rsidRPr="00DC0A0D" w:rsidRDefault="001F53BB" w:rsidP="006330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3BB" w:rsidRPr="00DC0A0D" w:rsidRDefault="001F53BB" w:rsidP="005E2683">
      <w:pPr>
        <w:spacing w:after="0" w:line="240" w:lineRule="auto"/>
        <w:jc w:val="both"/>
        <w:rPr>
          <w:sz w:val="26"/>
          <w:szCs w:val="26"/>
        </w:rPr>
      </w:pPr>
    </w:p>
    <w:p w:rsidR="001F53BB" w:rsidRPr="00DC0A0D" w:rsidRDefault="001F53BB" w:rsidP="005E2683">
      <w:pPr>
        <w:spacing w:after="0" w:line="240" w:lineRule="auto"/>
        <w:jc w:val="both"/>
        <w:rPr>
          <w:sz w:val="26"/>
          <w:szCs w:val="26"/>
        </w:rPr>
      </w:pPr>
    </w:p>
    <w:p w:rsidR="001F53BB" w:rsidRPr="0063308E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63308E">
        <w:rPr>
          <w:rFonts w:ascii="Times New Roman" w:hAnsi="Times New Roman"/>
          <w:b/>
          <w:sz w:val="26"/>
          <w:szCs w:val="26"/>
          <w:lang w:val="ru-RU"/>
        </w:rPr>
        <w:lastRenderedPageBreak/>
        <w:t>Содержание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3308E">
        <w:rPr>
          <w:rFonts w:ascii="Times New Roman" w:hAnsi="Times New Roman"/>
          <w:b/>
          <w:sz w:val="26"/>
          <w:szCs w:val="26"/>
          <w:lang w:val="ru-RU"/>
        </w:rPr>
        <w:t>программы</w:t>
      </w:r>
    </w:p>
    <w:p w:rsidR="001F53BB" w:rsidRPr="0063308E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3308E">
        <w:rPr>
          <w:rFonts w:ascii="Times New Roman" w:hAnsi="Times New Roman"/>
          <w:b/>
          <w:sz w:val="26"/>
          <w:szCs w:val="26"/>
          <w:lang w:val="ru-RU"/>
        </w:rPr>
        <w:t>1-й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3308E">
        <w:rPr>
          <w:rFonts w:ascii="Times New Roman" w:hAnsi="Times New Roman"/>
          <w:b/>
          <w:sz w:val="26"/>
          <w:szCs w:val="26"/>
          <w:lang w:val="ru-RU"/>
        </w:rPr>
        <w:t>год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3308E">
        <w:rPr>
          <w:rFonts w:ascii="Times New Roman" w:hAnsi="Times New Roman"/>
          <w:b/>
          <w:sz w:val="26"/>
          <w:szCs w:val="26"/>
          <w:lang w:val="ru-RU"/>
        </w:rPr>
        <w:t>обучения</w:t>
      </w:r>
    </w:p>
    <w:p w:rsidR="001F53BB" w:rsidRPr="0063308E" w:rsidRDefault="001F53BB" w:rsidP="0058607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63308E" w:rsidRDefault="001F53BB" w:rsidP="0058607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63308E">
        <w:rPr>
          <w:rFonts w:ascii="Times New Roman" w:hAnsi="Times New Roman"/>
          <w:b/>
          <w:sz w:val="26"/>
          <w:szCs w:val="26"/>
          <w:lang w:val="ru-RU"/>
        </w:rPr>
        <w:t>Раздел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3308E">
        <w:rPr>
          <w:rFonts w:ascii="Times New Roman" w:hAnsi="Times New Roman"/>
          <w:b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3308E">
        <w:rPr>
          <w:rFonts w:ascii="Times New Roman" w:hAnsi="Times New Roman"/>
          <w:sz w:val="26"/>
          <w:szCs w:val="26"/>
          <w:lang w:val="ru-RU"/>
        </w:rPr>
        <w:t>«</w:t>
      </w:r>
      <w:r w:rsidRPr="0063308E">
        <w:rPr>
          <w:rFonts w:ascii="Times New Roman" w:hAnsi="Times New Roman"/>
          <w:b/>
          <w:sz w:val="26"/>
          <w:szCs w:val="26"/>
          <w:lang w:val="ru-RU"/>
        </w:rPr>
        <w:t>Введение</w:t>
      </w:r>
      <w:r w:rsidRPr="0063308E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63308E" w:rsidRDefault="001F53BB" w:rsidP="00DC0A0D">
      <w:pPr>
        <w:spacing w:after="0" w:line="240" w:lineRule="auto"/>
        <w:ind w:left="20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ru-RU"/>
        </w:rPr>
        <w:tab/>
      </w:r>
      <w:r w:rsidRPr="00DC0A0D">
        <w:rPr>
          <w:rFonts w:ascii="Times New Roman" w:hAnsi="Times New Roman"/>
          <w:b/>
          <w:sz w:val="26"/>
          <w:szCs w:val="26"/>
        </w:rPr>
        <w:t>Тема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1.1.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sz w:val="26"/>
          <w:szCs w:val="26"/>
        </w:rPr>
        <w:t>«</w:t>
      </w:r>
      <w:r w:rsidRPr="00DC0A0D">
        <w:rPr>
          <w:rFonts w:ascii="Times New Roman" w:hAnsi="Times New Roman"/>
          <w:b/>
          <w:sz w:val="26"/>
          <w:szCs w:val="26"/>
        </w:rPr>
        <w:t>Вводное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занятие</w:t>
      </w:r>
      <w:r w:rsidRPr="00DC0A0D">
        <w:rPr>
          <w:rFonts w:ascii="Times New Roman" w:hAnsi="Times New Roman"/>
          <w:sz w:val="26"/>
          <w:szCs w:val="26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Введение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адаптированную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дополнительную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общеразвивающую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программу.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Знакомство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обучающимися.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Беседа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обучающимися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выставки</w:t>
      </w:r>
      <w:r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DC0A0D">
        <w:rPr>
          <w:rFonts w:ascii="Times New Roman" w:hAnsi="Times New Roman"/>
          <w:sz w:val="26"/>
          <w:szCs w:val="26"/>
          <w:lang w:val="ru-RU"/>
        </w:rPr>
        <w:t>концерты</w:t>
      </w:r>
      <w:r w:rsidRPr="00DC0A0D">
        <w:rPr>
          <w:rFonts w:ascii="Times New Roman" w:hAnsi="Times New Roman"/>
          <w:sz w:val="26"/>
          <w:szCs w:val="26"/>
          <w:lang w:val="ru-RU"/>
        </w:rPr>
        <w:tab/>
        <w:t>они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посещали.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запомнилось?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удивило,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поразило,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понравилось.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Установка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правил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Инструктаж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технике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безопасности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коллективном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посещении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различных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мероприятий.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Включает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беседы,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видео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просмотры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аудио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прослушивание.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457B0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Раздел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Основы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театральной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культуры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2.1.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Театральная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игра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</w:t>
      </w:r>
      <w:r w:rsidRPr="00DC0A0D">
        <w:rPr>
          <w:rFonts w:ascii="Times New Roman" w:hAnsi="Times New Roman"/>
          <w:b/>
          <w:i/>
          <w:sz w:val="26"/>
          <w:szCs w:val="26"/>
          <w:lang w:val="ru-RU"/>
        </w:rPr>
        <w:t>:</w:t>
      </w:r>
      <w:r>
        <w:rPr>
          <w:rFonts w:ascii="Times New Roman" w:hAnsi="Times New Roman"/>
          <w:b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раздел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призван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познакомить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театром,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искусства: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понятие,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узнать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формировании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личности.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Совершенствовать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вкус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воспитывать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нравственные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эстетические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чувства,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</w:t>
      </w:r>
      <w:r>
        <w:rPr>
          <w:rFonts w:ascii="Times New Roman" w:hAnsi="Times New Roman"/>
          <w:sz w:val="26"/>
          <w:szCs w:val="26"/>
          <w:lang w:val="ru-RU"/>
        </w:rPr>
        <w:t xml:space="preserve">аучить чувствовать и ценить </w:t>
      </w:r>
      <w:r w:rsidRPr="00DC0A0D">
        <w:rPr>
          <w:rFonts w:ascii="Times New Roman" w:hAnsi="Times New Roman"/>
          <w:sz w:val="26"/>
          <w:szCs w:val="26"/>
          <w:lang w:val="ru-RU"/>
        </w:rPr>
        <w:t>красоту.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</w:t>
      </w:r>
      <w:r w:rsidRPr="00DC0A0D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Просмотр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видео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файлов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2.2.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«Театральная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игра»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Веселые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артисты»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Раздел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включает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ритмические,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музыкальные,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пластические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призванные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обеспечить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естественных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психомоторных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своб</w:t>
      </w:r>
      <w:r>
        <w:rPr>
          <w:rFonts w:ascii="Times New Roman" w:hAnsi="Times New Roman"/>
          <w:sz w:val="26"/>
          <w:szCs w:val="26"/>
          <w:lang w:val="ru-RU"/>
        </w:rPr>
        <w:t>оды и выразительности телодвиже</w:t>
      </w:r>
      <w:r w:rsidRPr="00DC0A0D">
        <w:rPr>
          <w:rFonts w:ascii="Times New Roman" w:hAnsi="Times New Roman"/>
          <w:sz w:val="26"/>
          <w:szCs w:val="26"/>
          <w:lang w:val="ru-RU"/>
        </w:rPr>
        <w:t>ний.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запоминать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заданные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верить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воображаемую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ситуацию.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легко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выразительно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двигаться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музыку.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2.3. 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Формы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сценической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деятельности»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Значение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театрализованной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бывают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Под-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готовка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разыгрывание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разнообразных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сказок.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</w:t>
      </w:r>
      <w:r w:rsidRPr="00DC0A0D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Просмотр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кукольных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беседы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2.4.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Игры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на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знакомство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Театрализованная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игра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создает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благоприятные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условия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чувства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эмпатии,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партнерства,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новых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взаимодействия.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Активное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участие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играх.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2.5.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Виды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театров»</w:t>
      </w:r>
      <w:r w:rsidRPr="00DC0A0D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Пальчиковый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театр-</w:t>
      </w:r>
      <w:r w:rsidRPr="00DC0A0D">
        <w:rPr>
          <w:rFonts w:ascii="Times New Roman" w:hAnsi="Times New Roman"/>
          <w:sz w:val="26"/>
          <w:szCs w:val="26"/>
          <w:lang w:val="ru-RU"/>
        </w:rPr>
        <w:t>куклы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надевающиеся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пальцы,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сшиты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ткани,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склеенные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бумаги,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связанные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шерстяных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ниток.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Театр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ложек: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простой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доступный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кукольный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Теневой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театр: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организации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потребует</w:t>
      </w:r>
      <w:r>
        <w:rPr>
          <w:rFonts w:ascii="Times New Roman" w:hAnsi="Times New Roman"/>
          <w:sz w:val="26"/>
          <w:szCs w:val="26"/>
          <w:lang w:val="ru-RU"/>
        </w:rPr>
        <w:t xml:space="preserve">ся экран (натянутая вертикально </w:t>
      </w:r>
      <w:r w:rsidRPr="00DC0A0D">
        <w:rPr>
          <w:rFonts w:ascii="Times New Roman" w:hAnsi="Times New Roman"/>
          <w:sz w:val="26"/>
          <w:szCs w:val="26"/>
          <w:lang w:val="ru-RU"/>
        </w:rPr>
        <w:t>белая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ткань),фонарь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настольная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лампа,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картонные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фигурки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цвета.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игрушечных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персонажей,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непосредственно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кистью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пальцами.</w:t>
      </w:r>
    </w:p>
    <w:p w:rsidR="001F53BB" w:rsidRPr="00DC0A0D" w:rsidRDefault="001F53BB" w:rsidP="007B621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lastRenderedPageBreak/>
        <w:t>Театр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игрушек: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Игрушки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(пластмассовые,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мягкие,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резиновые)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группируют</w:t>
      </w:r>
    </w:p>
    <w:p w:rsidR="001F53BB" w:rsidRPr="00DC0A0D" w:rsidRDefault="001F53BB" w:rsidP="007B621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сказкам.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ширмой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столе.</w:t>
      </w:r>
    </w:p>
    <w:p w:rsidR="001F53BB" w:rsidRPr="00DC0A0D" w:rsidRDefault="001F53BB" w:rsidP="007B621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Театр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би-ба-бо: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Представляет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собой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кукольный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персонажи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которого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Имеют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тельце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надеваются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всю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кисть.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процессе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управляет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героями,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могут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совершать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простые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движения:</w:t>
      </w:r>
    </w:p>
    <w:p w:rsidR="001F53BB" w:rsidRPr="00DC0A0D" w:rsidRDefault="001F53BB" w:rsidP="007B621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кланяться,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шевелить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руками,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немного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поворачиваться,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изображать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испуг,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удивление,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радость.</w:t>
      </w:r>
    </w:p>
    <w:p w:rsidR="001F53BB" w:rsidRPr="00DC0A0D" w:rsidRDefault="001F53BB" w:rsidP="007B621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Просмотр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видео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файлов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видах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2.6.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Основы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актерского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мастерства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роль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сценический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раскрывая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духовный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героя.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Актерское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искусство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имеет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многовековую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историю.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основу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мастерства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входят: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внимание,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техника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речи,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чувство.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Научить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перевоплощаться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элементы.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2.7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«Кто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есть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актер»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Познакомить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профессией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«актер».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Развивать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взаимодействия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партнером,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внимание,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память,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элементов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мастерства.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2.8.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Театральная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игра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актер»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Театрализованная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благоприятные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условия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развития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Чувства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эмпатии,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партнерства,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новых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способов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взаимодействия.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Игра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заключается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чтобы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</w:t>
      </w:r>
      <w:r>
        <w:rPr>
          <w:rFonts w:ascii="Times New Roman" w:hAnsi="Times New Roman"/>
          <w:sz w:val="26"/>
          <w:szCs w:val="26"/>
          <w:lang w:val="ru-RU"/>
        </w:rPr>
        <w:t xml:space="preserve">ся смог представить себя героем </w:t>
      </w:r>
      <w:r w:rsidRPr="00DC0A0D">
        <w:rPr>
          <w:rFonts w:ascii="Times New Roman" w:hAnsi="Times New Roman"/>
          <w:sz w:val="26"/>
          <w:szCs w:val="26"/>
          <w:lang w:val="ru-RU"/>
        </w:rPr>
        <w:t>сказки.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интересны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действующие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лица-звери.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часть: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предложить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изобразить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любого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героя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сказки.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Default="001F53BB" w:rsidP="007B6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Раздел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3: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«Ритмопластика»</w:t>
      </w:r>
    </w:p>
    <w:p w:rsidR="001F53BB" w:rsidRPr="00DC0A0D" w:rsidRDefault="001F53BB" w:rsidP="007B621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3.1.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Что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такое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ритмопластика»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Ритмопластика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оздоровите</w:t>
      </w:r>
      <w:r>
        <w:rPr>
          <w:rFonts w:ascii="Times New Roman" w:hAnsi="Times New Roman"/>
          <w:sz w:val="26"/>
          <w:szCs w:val="26"/>
          <w:lang w:val="ru-RU"/>
        </w:rPr>
        <w:t>льный вид гимнастики, в ходе ко</w:t>
      </w:r>
      <w:r w:rsidRPr="00DC0A0D">
        <w:rPr>
          <w:rFonts w:ascii="Times New Roman" w:hAnsi="Times New Roman"/>
          <w:sz w:val="26"/>
          <w:szCs w:val="26"/>
          <w:lang w:val="ru-RU"/>
        </w:rPr>
        <w:t>торой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задействуются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различные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группы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мышц,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развивается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чувство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ритма,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тренируется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память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внимательность.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научиться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чувствовать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музыку,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попадать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такт.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3.2.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Беседа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сценическом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движении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Сценическое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движение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направ</w:t>
      </w:r>
      <w:r>
        <w:rPr>
          <w:rFonts w:ascii="Times New Roman" w:hAnsi="Times New Roman"/>
          <w:sz w:val="26"/>
          <w:szCs w:val="26"/>
          <w:lang w:val="ru-RU"/>
        </w:rPr>
        <w:t xml:space="preserve">лено на то чтобы сделать мышцы </w:t>
      </w:r>
      <w:r w:rsidRPr="00DC0A0D">
        <w:rPr>
          <w:rFonts w:ascii="Times New Roman" w:hAnsi="Times New Roman"/>
          <w:sz w:val="26"/>
          <w:szCs w:val="26"/>
          <w:lang w:val="ru-RU"/>
        </w:rPr>
        <w:t>пластичными.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Перед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выступлением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нужно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разогреть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мышцы.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упражнения: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Упражнение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1.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Исходное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положение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стоя,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опущены,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поднимите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правое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плечо,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дотроньтесь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плечом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мочки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уха.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Голову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наклонять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нельзя.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Зафиксируйте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положение.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Опустите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плечо,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бросьте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вниз.</w:t>
      </w:r>
      <w:r>
        <w:rPr>
          <w:rFonts w:ascii="Times New Roman" w:hAnsi="Times New Roman"/>
          <w:sz w:val="26"/>
          <w:szCs w:val="26"/>
          <w:lang w:val="ru-RU"/>
        </w:rPr>
        <w:t xml:space="preserve"> То же самое повторите с </w:t>
      </w:r>
      <w:r w:rsidRPr="00DC0A0D">
        <w:rPr>
          <w:rFonts w:ascii="Times New Roman" w:hAnsi="Times New Roman"/>
          <w:sz w:val="26"/>
          <w:szCs w:val="26"/>
          <w:lang w:val="ru-RU"/>
        </w:rPr>
        <w:t>левым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плечом.</w:t>
      </w:r>
    </w:p>
    <w:p w:rsidR="001F53BB" w:rsidRPr="00DC0A0D" w:rsidRDefault="001F53BB" w:rsidP="007B621D">
      <w:pPr>
        <w:tabs>
          <w:tab w:val="left" w:pos="78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Упражнение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2.</w:t>
      </w:r>
    </w:p>
    <w:p w:rsidR="001F53BB" w:rsidRPr="00DC0A0D" w:rsidRDefault="001F53BB" w:rsidP="007B621D">
      <w:pPr>
        <w:tabs>
          <w:tab w:val="left" w:pos="78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Исходное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положение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стоя.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Поднимите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перед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собой.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Сожмите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ладони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кулачки,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сильнее.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Напрягите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руки,</w:t>
      </w:r>
      <w:r>
        <w:rPr>
          <w:rFonts w:ascii="Times New Roman" w:hAnsi="Times New Roman"/>
          <w:sz w:val="26"/>
          <w:szCs w:val="26"/>
          <w:lang w:val="ru-RU"/>
        </w:rPr>
        <w:t xml:space="preserve"> вытянув их вперед  как  </w:t>
      </w:r>
      <w:r w:rsidRPr="00DC0A0D">
        <w:rPr>
          <w:rFonts w:ascii="Times New Roman" w:hAnsi="Times New Roman"/>
          <w:sz w:val="26"/>
          <w:szCs w:val="26"/>
          <w:lang w:val="ru-RU"/>
        </w:rPr>
        <w:t>можно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дальше.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Резко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сбросьте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напряжение,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разжав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кулачки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уронив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руки.</w:t>
      </w:r>
    </w:p>
    <w:p w:rsidR="001F53BB" w:rsidRPr="00DC0A0D" w:rsidRDefault="001F53BB" w:rsidP="007B621D">
      <w:pPr>
        <w:tabs>
          <w:tab w:val="left" w:pos="781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lastRenderedPageBreak/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пальцах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должны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появиться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теплота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покалывание.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3.3.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Какие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бывают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сценические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движения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Сначала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выполняют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простые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моторные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называют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-локомоторными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повседневными.</w:t>
      </w:r>
      <w:r>
        <w:rPr>
          <w:rFonts w:ascii="Times New Roman" w:hAnsi="Times New Roman"/>
          <w:sz w:val="26"/>
          <w:szCs w:val="26"/>
          <w:lang w:val="ru-RU"/>
        </w:rPr>
        <w:t xml:space="preserve"> Из них состоит любое действие </w:t>
      </w:r>
      <w:r w:rsidRPr="00DC0A0D">
        <w:rPr>
          <w:rFonts w:ascii="Times New Roman" w:hAnsi="Times New Roman"/>
          <w:sz w:val="26"/>
          <w:szCs w:val="26"/>
          <w:lang w:val="ru-RU"/>
        </w:rPr>
        <w:t>шаги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ходьба,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отталкивание,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притягивание.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Семантические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движения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-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идентичные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кратким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командам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высказыванием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немного,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используются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часто: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тише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(палец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губам),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присядьте,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(кивок),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подойти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(поманить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рукой).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Иллюстративные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движения-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Характеризуют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ачества предмета и вектор его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Нахождения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подушка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мягкая,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рюкзак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тяжелый,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книга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лежит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сценических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движений.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3.4.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Основы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сценического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грима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Грим-это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сценическое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оформление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соответствующее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трактовке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стиля,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одним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выразительных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художественных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средств,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помогающих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раскрытию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C0A0D">
        <w:rPr>
          <w:rFonts w:ascii="Times New Roman" w:hAnsi="Times New Roman"/>
          <w:sz w:val="26"/>
          <w:szCs w:val="26"/>
          <w:lang w:val="ru-RU"/>
        </w:rPr>
        <w:t>нанесенный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далеко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все,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влияет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каким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персонажа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увидят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зрители.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Освещение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менять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выражение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неузнаваемости.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поэтому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нужно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соблюдать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некоторые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советы,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которые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помогут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грима.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сочетании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светом.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3.5.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Грим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как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вид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искусства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Грим-искусство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изменения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внешности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актера,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помощью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гримировальных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красок,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пластических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волосяных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наклеек,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парика,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прически.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Характер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зависит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пьес.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Также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называют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краски,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использующиеся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Существует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вида: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живописный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пластический.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3.6.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Техника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рисования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грима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Гримироваться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следует,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соблюдая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определенную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последовательность.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1.Вымыть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чисто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чтобы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вместе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краской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размазать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грязь.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2.Поставить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обеим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сторонам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чисто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вытертого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зеркала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лампе.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3.Аккуратно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разложить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краски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гримировальные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принадлежности.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4.Затем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все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уши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шею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смазать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вазелином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обтереть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полотенцем.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5.Общий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(телесной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краской,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затем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нужно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подводкой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глаз,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бровей,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рта.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Осветлить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затемнить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выпуклости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впадины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лица.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6.Смыть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следует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вазелином,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маслом.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Нанесение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3.7.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Грим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искусство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изменения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Нужно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уметь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правильно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наносить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Благодаря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гриму,</w:t>
      </w:r>
      <w:r>
        <w:rPr>
          <w:rFonts w:ascii="Times New Roman" w:hAnsi="Times New Roman"/>
          <w:sz w:val="26"/>
          <w:szCs w:val="26"/>
          <w:lang w:val="ru-RU"/>
        </w:rPr>
        <w:t xml:space="preserve"> можно изоб</w:t>
      </w:r>
      <w:r w:rsidRPr="00DC0A0D">
        <w:rPr>
          <w:rFonts w:ascii="Times New Roman" w:hAnsi="Times New Roman"/>
          <w:sz w:val="26"/>
          <w:szCs w:val="26"/>
          <w:lang w:val="ru-RU"/>
        </w:rPr>
        <w:t>разить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старика,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животное,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грустное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веселое.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изменения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внешности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помощью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3.8.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Живописный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грим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Приемы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предполагают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использование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только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красок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имитации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объема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нужные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впадины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выпуклости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рисуются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лице,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меняется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цвет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кожи.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нанесение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живописного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грима.</w:t>
      </w:r>
    </w:p>
    <w:p w:rsidR="001F53BB" w:rsidRPr="00DC0A0D" w:rsidRDefault="001F53BB" w:rsidP="0016395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DC0A0D">
        <w:rPr>
          <w:rFonts w:ascii="Times New Roman" w:hAnsi="Times New Roman"/>
          <w:b/>
          <w:sz w:val="26"/>
          <w:szCs w:val="26"/>
          <w:lang w:val="ru-RU"/>
        </w:rPr>
        <w:lastRenderedPageBreak/>
        <w:t>Раздел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Культура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техника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речи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4.1.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Упражнение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для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развития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речи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помогают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формировать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правильное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четкое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произношение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(дыхание,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артикуляцию,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дикцию).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воображение.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Речевые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включают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каждое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также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объединять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ритмопластическими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театральными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играми.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4.2.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Игра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свечкой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развивает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правильное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речевое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дыхание.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Обучающимся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Предлагают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сделать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бесшумный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вдох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нос,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затем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подуть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«горячую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свечу»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(бумажку).Выдох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делается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тонкой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упругой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плавной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струей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воздуха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плотно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сжатые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губы.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4.3.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Осенние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листочки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такое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«Игра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свечкой».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только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вместо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бумаги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подвешивают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сухие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листочки.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Обучающиеся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медленно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набирают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воздух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через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(плечи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должны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подниматься),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вытягивают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губы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трубочкой,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дуют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листочки,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надувая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щек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(повторять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3-5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вдохов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выдохов).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4.4.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Самолет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позволяет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расширять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диапазон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голоса.</w:t>
      </w:r>
      <w:r>
        <w:rPr>
          <w:rFonts w:ascii="Times New Roman" w:hAnsi="Times New Roman"/>
          <w:sz w:val="26"/>
          <w:szCs w:val="26"/>
          <w:lang w:val="ru-RU"/>
        </w:rPr>
        <w:t xml:space="preserve"> В правой руке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обучающиеся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держат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воображаемый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игрушечный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самолет.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набирает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высоту,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плавно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опускается,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снова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резко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взмывает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небу.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Движение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руки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сопровождается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тянущимся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звуком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(а)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(у).</w:t>
      </w:r>
      <w:r>
        <w:rPr>
          <w:rFonts w:ascii="Times New Roman" w:hAnsi="Times New Roman"/>
          <w:sz w:val="26"/>
          <w:szCs w:val="26"/>
          <w:lang w:val="ru-RU"/>
        </w:rPr>
        <w:t xml:space="preserve"> Голос следует за движением само</w:t>
      </w:r>
      <w:r w:rsidRPr="00DC0A0D">
        <w:rPr>
          <w:rFonts w:ascii="Times New Roman" w:hAnsi="Times New Roman"/>
          <w:sz w:val="26"/>
          <w:szCs w:val="26"/>
          <w:lang w:val="ru-RU"/>
        </w:rPr>
        <w:t>лета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вверх,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вниз.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выполнение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1F53BB" w:rsidRPr="00DC0A0D" w:rsidRDefault="001F53BB" w:rsidP="001639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Раздел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5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Подготовка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к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спектаклю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5.1.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Театрализация,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репетиционная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деятельность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метод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сценария,</w:t>
      </w:r>
      <w:r>
        <w:rPr>
          <w:rFonts w:ascii="Times New Roman" w:hAnsi="Times New Roman"/>
          <w:sz w:val="26"/>
          <w:szCs w:val="26"/>
          <w:lang w:val="ru-RU"/>
        </w:rPr>
        <w:t xml:space="preserve"> суть которого </w:t>
      </w:r>
      <w:r w:rsidRPr="00DC0A0D">
        <w:rPr>
          <w:rFonts w:ascii="Times New Roman" w:hAnsi="Times New Roman"/>
          <w:sz w:val="26"/>
          <w:szCs w:val="26"/>
          <w:lang w:val="ru-RU"/>
        </w:rPr>
        <w:t>сводится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материала.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материал,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значит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выра</w:t>
      </w:r>
      <w:r>
        <w:rPr>
          <w:rFonts w:ascii="Times New Roman" w:hAnsi="Times New Roman"/>
          <w:sz w:val="26"/>
          <w:szCs w:val="26"/>
          <w:lang w:val="ru-RU"/>
        </w:rPr>
        <w:t xml:space="preserve">зить </w:t>
      </w:r>
      <w:r w:rsidRPr="00DC0A0D">
        <w:rPr>
          <w:rFonts w:ascii="Times New Roman" w:hAnsi="Times New Roman"/>
          <w:sz w:val="26"/>
          <w:szCs w:val="26"/>
          <w:lang w:val="ru-RU"/>
        </w:rPr>
        <w:t>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содержание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средствами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смешанного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включает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компиляцию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готового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нового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часть: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изучение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театрализованной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5.2.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Сценарий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правила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работы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ним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-самый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распространенный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Помимо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определения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замысла,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одним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важных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этапов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написания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подбор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материала.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Материал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бывает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художественный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документальный.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Этапы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созданием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сказки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Репка».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1.Просмотр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сказки,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анализ.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2.Распределенние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ролей.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3.Работа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характерами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героев.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4.Изготовление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декораций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постановки.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5.Разучивание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ролей.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6.Репетиции.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lastRenderedPageBreak/>
        <w:t>7.Постановка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Демонстрация.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изучение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5.3.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Игровое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занятие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«Кого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бы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хотел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сыграть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Беседа.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Характер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сценического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героя.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показ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героя,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которого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выбрал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5.4.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Прочтение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сценария</w:t>
      </w:r>
      <w:r w:rsidRPr="00DC0A0D">
        <w:rPr>
          <w:rFonts w:ascii="Times New Roman" w:hAnsi="Times New Roman"/>
          <w:sz w:val="26"/>
          <w:szCs w:val="26"/>
          <w:lang w:val="ru-RU"/>
        </w:rPr>
        <w:t>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Просмотр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Распределение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ролей.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изучение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сценария.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Тема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5.5.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Репетиционная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деятельность»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Теория: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над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созданием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i/>
          <w:sz w:val="26"/>
          <w:szCs w:val="26"/>
          <w:lang w:val="ru-RU"/>
        </w:rPr>
        <w:t>Практическая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i/>
          <w:sz w:val="26"/>
          <w:szCs w:val="26"/>
          <w:lang w:val="ru-RU"/>
        </w:rPr>
        <w:t>работа:</w:t>
      </w: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показ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Итоговое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занятие: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показ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сказки.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jc w:val="center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Уровень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освоения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адаптированной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дополнительной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общеразвивающей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«Волшебный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мир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театра»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года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обучения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адаптированной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дополнительной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общеразвивающей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осуществляется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путем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текущей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итоговой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аттестации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представляет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собой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оценку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качества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содержания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адаптированной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дополнительной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общеразвивающей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проходят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форме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тестирование.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Тестирование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проводится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конце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первого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полугодия,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конце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учебного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года.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составлении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тестирования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учтены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психофизиологические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особенности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обучающихся.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Аттестация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проводится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помощью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диагностики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пяти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уровням: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1-</w:t>
      </w:r>
      <w:r w:rsidRPr="00DC0A0D">
        <w:rPr>
          <w:rFonts w:ascii="Times New Roman" w:hAnsi="Times New Roman"/>
          <w:sz w:val="26"/>
          <w:szCs w:val="26"/>
          <w:lang w:val="ru-RU"/>
        </w:rPr>
        <w:t>низкий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2-</w:t>
      </w:r>
      <w:r w:rsidRPr="00DC0A0D">
        <w:rPr>
          <w:rFonts w:ascii="Times New Roman" w:hAnsi="Times New Roman"/>
          <w:sz w:val="26"/>
          <w:szCs w:val="26"/>
          <w:lang w:val="ru-RU"/>
        </w:rPr>
        <w:t>ниже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среднего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3-</w:t>
      </w:r>
      <w:r w:rsidRPr="00DC0A0D">
        <w:rPr>
          <w:rFonts w:ascii="Times New Roman" w:hAnsi="Times New Roman"/>
          <w:sz w:val="26"/>
          <w:szCs w:val="26"/>
          <w:lang w:val="ru-RU"/>
        </w:rPr>
        <w:t>средний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4-</w:t>
      </w:r>
      <w:r w:rsidRPr="00DC0A0D">
        <w:rPr>
          <w:rFonts w:ascii="Times New Roman" w:hAnsi="Times New Roman"/>
          <w:sz w:val="26"/>
          <w:szCs w:val="26"/>
          <w:lang w:val="ru-RU"/>
        </w:rPr>
        <w:t>выше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среднего</w:t>
      </w: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5-</w:t>
      </w:r>
      <w:r w:rsidRPr="00DC0A0D">
        <w:rPr>
          <w:rFonts w:ascii="Times New Roman" w:hAnsi="Times New Roman"/>
          <w:sz w:val="26"/>
          <w:szCs w:val="26"/>
          <w:lang w:val="ru-RU"/>
        </w:rPr>
        <w:t>высокий</w:t>
      </w:r>
    </w:p>
    <w:p w:rsidR="001F53BB" w:rsidRDefault="001F53BB" w:rsidP="007B621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7B621D">
      <w:pPr>
        <w:spacing w:after="0" w:line="240" w:lineRule="auto"/>
        <w:ind w:firstLine="709"/>
        <w:jc w:val="both"/>
        <w:rPr>
          <w:sz w:val="26"/>
          <w:szCs w:val="26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Критерии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оценивания: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sz w:val="26"/>
          <w:szCs w:val="26"/>
        </w:rPr>
      </w:pPr>
    </w:p>
    <w:tbl>
      <w:tblPr>
        <w:tblW w:w="9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6"/>
        <w:gridCol w:w="1671"/>
        <w:gridCol w:w="2476"/>
        <w:gridCol w:w="1768"/>
        <w:gridCol w:w="1559"/>
        <w:gridCol w:w="1350"/>
      </w:tblGrid>
      <w:tr w:rsidR="001F53BB" w:rsidRPr="00DC0A0D" w:rsidTr="006822F2">
        <w:trPr>
          <w:trHeight w:val="625"/>
          <w:jc w:val="center"/>
        </w:trPr>
        <w:tc>
          <w:tcPr>
            <w:tcW w:w="916" w:type="dxa"/>
            <w:vAlign w:val="center"/>
          </w:tcPr>
          <w:p w:rsidR="001F53BB" w:rsidRPr="00DC0A0D" w:rsidRDefault="001F53BB" w:rsidP="006822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  <w:p w:rsidR="001F53BB" w:rsidRPr="00DC0A0D" w:rsidRDefault="001F53BB" w:rsidP="00682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п/п</w:t>
            </w:r>
          </w:p>
        </w:tc>
        <w:tc>
          <w:tcPr>
            <w:tcW w:w="1671" w:type="dxa"/>
            <w:vAlign w:val="center"/>
          </w:tcPr>
          <w:p w:rsidR="001F53BB" w:rsidRPr="00DC0A0D" w:rsidRDefault="001F53BB" w:rsidP="00682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Ф.И.</w:t>
            </w:r>
          </w:p>
        </w:tc>
        <w:tc>
          <w:tcPr>
            <w:tcW w:w="2476" w:type="dxa"/>
            <w:vAlign w:val="center"/>
          </w:tcPr>
          <w:p w:rsidR="001F53BB" w:rsidRPr="00DC0A0D" w:rsidRDefault="001F53BB" w:rsidP="006822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Самостоятельность</w:t>
            </w:r>
          </w:p>
          <w:p w:rsidR="001F53BB" w:rsidRPr="00DC0A0D" w:rsidRDefault="001F53BB" w:rsidP="00682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работе</w:t>
            </w:r>
          </w:p>
        </w:tc>
        <w:tc>
          <w:tcPr>
            <w:tcW w:w="1768" w:type="dxa"/>
            <w:vAlign w:val="center"/>
          </w:tcPr>
          <w:p w:rsidR="001F53BB" w:rsidRPr="00DC0A0D" w:rsidRDefault="001F53BB" w:rsidP="00682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Креативность</w:t>
            </w:r>
          </w:p>
        </w:tc>
        <w:tc>
          <w:tcPr>
            <w:tcW w:w="1559" w:type="dxa"/>
            <w:vAlign w:val="center"/>
          </w:tcPr>
          <w:p w:rsidR="001F53BB" w:rsidRPr="00DC0A0D" w:rsidRDefault="001F53BB" w:rsidP="006822F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Качество</w:t>
            </w:r>
          </w:p>
          <w:p w:rsidR="001F53BB" w:rsidRPr="00DC0A0D" w:rsidRDefault="001F53BB" w:rsidP="00682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исполнения</w:t>
            </w:r>
          </w:p>
        </w:tc>
        <w:tc>
          <w:tcPr>
            <w:tcW w:w="1350" w:type="dxa"/>
            <w:vAlign w:val="center"/>
          </w:tcPr>
          <w:p w:rsidR="001F53BB" w:rsidRPr="00DC0A0D" w:rsidRDefault="001F53BB" w:rsidP="006822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Итоговый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балл</w:t>
            </w:r>
          </w:p>
        </w:tc>
      </w:tr>
      <w:tr w:rsidR="001F53BB" w:rsidRPr="00DC0A0D" w:rsidTr="00400D39">
        <w:trPr>
          <w:jc w:val="center"/>
        </w:trPr>
        <w:tc>
          <w:tcPr>
            <w:tcW w:w="916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1671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400D39">
        <w:trPr>
          <w:jc w:val="center"/>
        </w:trPr>
        <w:tc>
          <w:tcPr>
            <w:tcW w:w="916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1671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53BB" w:rsidRPr="00DC0A0D" w:rsidTr="00400D39">
        <w:trPr>
          <w:jc w:val="center"/>
        </w:trPr>
        <w:tc>
          <w:tcPr>
            <w:tcW w:w="916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1671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6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8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1F53BB" w:rsidRPr="00DC0A0D" w:rsidRDefault="001F53BB" w:rsidP="00400D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F53BB" w:rsidRPr="00DC0A0D" w:rsidRDefault="001F53BB" w:rsidP="00DC0A0D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1F53BB" w:rsidRPr="00DC0A0D" w:rsidRDefault="001F53BB" w:rsidP="00400D39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набранных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рассчитывается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«Волшебный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мир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театра»:</w:t>
      </w:r>
    </w:p>
    <w:p w:rsidR="001F53BB" w:rsidRPr="00DC0A0D" w:rsidRDefault="001F53BB" w:rsidP="00400D39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17-20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высокий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</w:p>
    <w:p w:rsidR="001F53BB" w:rsidRPr="00DC0A0D" w:rsidRDefault="001F53BB" w:rsidP="00400D39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13-16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выше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среднего</w:t>
      </w:r>
    </w:p>
    <w:p w:rsidR="001F53BB" w:rsidRPr="00DC0A0D" w:rsidRDefault="001F53BB" w:rsidP="00400D39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9-12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средний</w:t>
      </w:r>
    </w:p>
    <w:p w:rsidR="001F53BB" w:rsidRPr="00DC0A0D" w:rsidRDefault="001F53BB" w:rsidP="00400D39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5-8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баллов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ниже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среднего</w:t>
      </w:r>
    </w:p>
    <w:p w:rsidR="001F53BB" w:rsidRPr="00DC0A0D" w:rsidRDefault="001F53BB" w:rsidP="00400D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0-4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балла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низкий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программы.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F53BB" w:rsidRPr="00DC0A0D" w:rsidRDefault="001F53BB" w:rsidP="00400D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 xml:space="preserve">1.4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Ожидаемые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результаты</w:t>
      </w:r>
    </w:p>
    <w:p w:rsidR="001F53BB" w:rsidRPr="00DC0A0D" w:rsidRDefault="001F53BB" w:rsidP="00DC0A0D">
      <w:pPr>
        <w:spacing w:after="0" w:line="240" w:lineRule="auto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Обучающиеся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должны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i/>
          <w:sz w:val="26"/>
          <w:szCs w:val="26"/>
          <w:lang w:val="ru-RU"/>
        </w:rPr>
        <w:t>Уметь:</w:t>
      </w:r>
    </w:p>
    <w:p w:rsidR="001F53BB" w:rsidRPr="00DC0A0D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уверенно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вести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себя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время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спектакля;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выразить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образ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разном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эмоциональном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состоянии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веселья,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грусти;</w:t>
      </w:r>
    </w:p>
    <w:p w:rsidR="001F53BB" w:rsidRPr="00DC0A0D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выполнять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упражнение;</w:t>
      </w:r>
    </w:p>
    <w:p w:rsidR="001F53BB" w:rsidRPr="00DC0A0D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проговорить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скороговорку;</w:t>
      </w:r>
    </w:p>
    <w:p w:rsidR="001F53BB" w:rsidRPr="00DC0A0D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выполнять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театральную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сценку.</w:t>
      </w:r>
    </w:p>
    <w:p w:rsidR="001F53BB" w:rsidRPr="00DC0A0D" w:rsidRDefault="001F53BB" w:rsidP="00DC0A0D">
      <w:pPr>
        <w:tabs>
          <w:tab w:val="left" w:pos="284"/>
        </w:tabs>
        <w:spacing w:after="0" w:line="240" w:lineRule="auto"/>
        <w:ind w:firstLine="708"/>
        <w:jc w:val="both"/>
        <w:rPr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i/>
          <w:sz w:val="26"/>
          <w:szCs w:val="26"/>
          <w:lang w:val="ru-RU"/>
        </w:rPr>
        <w:t>Знать:</w:t>
      </w:r>
    </w:p>
    <w:p w:rsidR="001F53BB" w:rsidRPr="00400D39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правила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техники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безопасности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работе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занятиях;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</w:t>
      </w:r>
    </w:p>
    <w:p w:rsidR="001F53BB" w:rsidRPr="00DC0A0D" w:rsidRDefault="001F53BB" w:rsidP="00400D39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правила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поведения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сцене.</w:t>
      </w:r>
    </w:p>
    <w:p w:rsidR="001F53BB" w:rsidRDefault="001F53BB" w:rsidP="00A132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F53BB" w:rsidRPr="00DC0A0D" w:rsidRDefault="001F53BB" w:rsidP="00A132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2.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Комплекс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организационно-педагогических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условий.</w:t>
      </w:r>
    </w:p>
    <w:p w:rsidR="001F53BB" w:rsidRDefault="001F53BB" w:rsidP="00A132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2.1.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Календарный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учебный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график.</w:t>
      </w:r>
    </w:p>
    <w:p w:rsidR="001F53BB" w:rsidRPr="00DC0A0D" w:rsidRDefault="001F53BB" w:rsidP="00A132F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693"/>
      </w:tblGrid>
      <w:tr w:rsidR="001F53BB" w:rsidRPr="00DC0A0D" w:rsidTr="00A132F6">
        <w:tc>
          <w:tcPr>
            <w:tcW w:w="6771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Начало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учебного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693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сентября</w:t>
            </w:r>
          </w:p>
        </w:tc>
      </w:tr>
      <w:tr w:rsidR="001F53BB" w:rsidRPr="00DC0A0D" w:rsidTr="00A132F6">
        <w:tc>
          <w:tcPr>
            <w:tcW w:w="6771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Окончание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учебного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693" w:type="dxa"/>
          </w:tcPr>
          <w:p w:rsidR="001F53BB" w:rsidRPr="00DC0A0D" w:rsidRDefault="001F53BB" w:rsidP="00DC0A0D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позднее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мая</w:t>
            </w:r>
          </w:p>
        </w:tc>
      </w:tr>
      <w:tr w:rsidR="001F53BB" w:rsidRPr="00DC0A0D" w:rsidTr="00A132F6">
        <w:trPr>
          <w:trHeight w:val="273"/>
        </w:trPr>
        <w:tc>
          <w:tcPr>
            <w:tcW w:w="6771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Количество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учебных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недель</w:t>
            </w:r>
          </w:p>
        </w:tc>
        <w:tc>
          <w:tcPr>
            <w:tcW w:w="2693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36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недель</w:t>
            </w:r>
          </w:p>
        </w:tc>
      </w:tr>
      <w:tr w:rsidR="001F53BB" w:rsidRPr="00DC0A0D" w:rsidTr="00A132F6">
        <w:tc>
          <w:tcPr>
            <w:tcW w:w="6771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Сроки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каникул</w:t>
            </w:r>
          </w:p>
        </w:tc>
        <w:tc>
          <w:tcPr>
            <w:tcW w:w="2693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июнь-август</w:t>
            </w:r>
          </w:p>
        </w:tc>
      </w:tr>
      <w:tr w:rsidR="001F53BB" w:rsidRPr="00DC0A0D" w:rsidTr="00A132F6">
        <w:tc>
          <w:tcPr>
            <w:tcW w:w="6771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Продолжительность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каникул</w:t>
            </w:r>
          </w:p>
        </w:tc>
        <w:tc>
          <w:tcPr>
            <w:tcW w:w="2693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недель</w:t>
            </w:r>
          </w:p>
        </w:tc>
      </w:tr>
      <w:tr w:rsidR="001F53BB" w:rsidRPr="00DC0A0D" w:rsidTr="00A132F6">
        <w:tc>
          <w:tcPr>
            <w:tcW w:w="6771" w:type="dxa"/>
          </w:tcPr>
          <w:p w:rsidR="001F53BB" w:rsidRPr="00A132F6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Сроки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организованных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выездов,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экскурсий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фестивалей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конкурсов</w:t>
            </w:r>
          </w:p>
        </w:tc>
        <w:tc>
          <w:tcPr>
            <w:tcW w:w="2693" w:type="dxa"/>
          </w:tcPr>
          <w:p w:rsidR="001F53BB" w:rsidRPr="00DC0A0D" w:rsidRDefault="001F53BB" w:rsidP="00DC0A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сентябрь-май</w:t>
            </w:r>
          </w:p>
        </w:tc>
      </w:tr>
    </w:tbl>
    <w:p w:rsidR="001F53BB" w:rsidRPr="00DC0A0D" w:rsidRDefault="001F53BB" w:rsidP="00A132F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</w:p>
    <w:p w:rsidR="001F53BB" w:rsidRPr="00A132F6" w:rsidRDefault="001F53BB" w:rsidP="00DC0A0D">
      <w:pPr>
        <w:tabs>
          <w:tab w:val="left" w:pos="337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132F6">
        <w:rPr>
          <w:rFonts w:ascii="Times New Roman" w:hAnsi="Times New Roman"/>
          <w:b/>
          <w:sz w:val="26"/>
          <w:szCs w:val="26"/>
          <w:lang w:val="ru-RU"/>
        </w:rPr>
        <w:t>Условия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132F6">
        <w:rPr>
          <w:rFonts w:ascii="Times New Roman" w:hAnsi="Times New Roman"/>
          <w:b/>
          <w:sz w:val="26"/>
          <w:szCs w:val="26"/>
          <w:lang w:val="ru-RU"/>
        </w:rPr>
        <w:t>реализации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132F6">
        <w:rPr>
          <w:rFonts w:ascii="Times New Roman" w:hAnsi="Times New Roman"/>
          <w:b/>
          <w:sz w:val="26"/>
          <w:szCs w:val="26"/>
          <w:lang w:val="ru-RU"/>
        </w:rPr>
        <w:t>программы</w:t>
      </w:r>
    </w:p>
    <w:p w:rsidR="001F53BB" w:rsidRPr="00A132F6" w:rsidRDefault="001F53BB" w:rsidP="00DC0A0D">
      <w:pPr>
        <w:tabs>
          <w:tab w:val="left" w:pos="337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A132F6">
        <w:rPr>
          <w:rFonts w:ascii="Times New Roman" w:hAnsi="Times New Roman"/>
          <w:b/>
          <w:sz w:val="26"/>
          <w:szCs w:val="26"/>
          <w:lang w:val="ru-RU"/>
        </w:rPr>
        <w:t>1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132F6">
        <w:rPr>
          <w:rFonts w:ascii="Times New Roman" w:hAnsi="Times New Roman"/>
          <w:b/>
          <w:sz w:val="26"/>
          <w:szCs w:val="26"/>
          <w:lang w:val="ru-RU"/>
        </w:rPr>
        <w:t>Материально-техническое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132F6">
        <w:rPr>
          <w:rFonts w:ascii="Times New Roman" w:hAnsi="Times New Roman"/>
          <w:b/>
          <w:sz w:val="26"/>
          <w:szCs w:val="26"/>
          <w:lang w:val="ru-RU"/>
        </w:rPr>
        <w:t>обеспечение:</w:t>
      </w:r>
    </w:p>
    <w:p w:rsidR="001F53BB" w:rsidRPr="00DC0A0D" w:rsidRDefault="001F53BB" w:rsidP="00A132F6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просторное,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хорошо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освещённое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помещение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занятий;</w:t>
      </w:r>
    </w:p>
    <w:p w:rsidR="001F53BB" w:rsidRPr="00DC0A0D" w:rsidRDefault="001F53BB" w:rsidP="00A132F6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наглядные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пособия;</w:t>
      </w:r>
    </w:p>
    <w:p w:rsidR="001F53BB" w:rsidRPr="00DC0A0D" w:rsidRDefault="001F53BB" w:rsidP="00A132F6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компьютер;</w:t>
      </w:r>
    </w:p>
    <w:p w:rsidR="001F53BB" w:rsidRPr="00DC0A0D" w:rsidRDefault="001F53BB" w:rsidP="00A132F6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театральная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ширма;</w:t>
      </w:r>
    </w:p>
    <w:p w:rsidR="001F53BB" w:rsidRPr="00DC0A0D" w:rsidRDefault="001F53BB" w:rsidP="00A132F6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доступ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сеть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интернет;</w:t>
      </w:r>
    </w:p>
    <w:p w:rsidR="001F53BB" w:rsidRPr="00DC0A0D" w:rsidRDefault="001F53BB" w:rsidP="00A132F6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кукольный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театр.</w:t>
      </w:r>
    </w:p>
    <w:p w:rsidR="001F53BB" w:rsidRPr="00DC0A0D" w:rsidRDefault="001F53BB" w:rsidP="00DC0A0D">
      <w:pPr>
        <w:tabs>
          <w:tab w:val="left" w:pos="337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Информационное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обеспечение:</w:t>
      </w:r>
    </w:p>
    <w:p w:rsidR="001F53BB" w:rsidRPr="00DC0A0D" w:rsidRDefault="001F53BB" w:rsidP="00B06C8A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аудио,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видео,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интернет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источники.</w:t>
      </w:r>
    </w:p>
    <w:p w:rsidR="001F53BB" w:rsidRDefault="001F53BB" w:rsidP="00DC0A0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DC0A0D" w:rsidRDefault="001F53BB" w:rsidP="00DC0A0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  <w:lang w:val="ru-RU"/>
        </w:rPr>
        <w:t>Основные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показатели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эффективности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реализации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данной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программы:</w:t>
      </w:r>
    </w:p>
    <w:p w:rsidR="001F53BB" w:rsidRPr="00DC0A0D" w:rsidRDefault="001F53BB" w:rsidP="00B06C8A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высокий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мотивации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(сохранность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контингента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увеличение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желающих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заниматься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объединении);</w:t>
      </w:r>
    </w:p>
    <w:p w:rsidR="001F53BB" w:rsidRPr="00DC0A0D" w:rsidRDefault="001F53BB" w:rsidP="00B06C8A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творческая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самореализация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участие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коллектива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конкурсах,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фестивалях,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массовых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мероприятиях;</w:t>
      </w:r>
    </w:p>
    <w:p w:rsidR="001F53BB" w:rsidRPr="00DC0A0D" w:rsidRDefault="001F53BB" w:rsidP="00B06C8A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показатели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личностного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роста.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протяжении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всего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периода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уровень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освоения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программы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отслеживается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окончании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первого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полугодия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учебного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года.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Оценивание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происходит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ежедневно,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каждом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коллективной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рефлексии: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зачем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нужно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было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делали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что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это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дало?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DC0A0D">
        <w:rPr>
          <w:rFonts w:ascii="Times New Roman" w:hAnsi="Times New Roman"/>
          <w:sz w:val="26"/>
          <w:szCs w:val="26"/>
          <w:lang w:val="ru-RU"/>
        </w:rPr>
        <w:t>оценками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являются: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ситуация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успеха,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похвала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педагога.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Оценка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должна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стимулировать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интерес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обучающихся,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творческую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инициативу.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Оценивать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результаты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товарищей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может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обучающийся,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lastRenderedPageBreak/>
        <w:t>если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приучен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замечать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исправлять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ошибки,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анализировать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свою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Самоанализ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самоконтроль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присутствует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всех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видах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занятиях.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Формы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подведения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  <w:lang w:val="ru-RU"/>
        </w:rPr>
        <w:t>итогов</w:t>
      </w:r>
    </w:p>
    <w:p w:rsidR="001F53BB" w:rsidRPr="00EE0214" w:rsidRDefault="001F53BB" w:rsidP="006C1755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E0214">
        <w:rPr>
          <w:rFonts w:ascii="Times New Roman" w:hAnsi="Times New Roman"/>
          <w:sz w:val="26"/>
          <w:szCs w:val="26"/>
          <w:lang w:val="ru-RU"/>
        </w:rPr>
        <w:t>текучий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контроль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(устный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опрос,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наблюдение,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участие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творческих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конкурсах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(театрального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творчества).</w:t>
      </w:r>
    </w:p>
    <w:p w:rsidR="001F53BB" w:rsidRDefault="001F53BB" w:rsidP="00EE0214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E0214">
        <w:rPr>
          <w:rFonts w:ascii="Times New Roman" w:hAnsi="Times New Roman"/>
          <w:sz w:val="26"/>
          <w:szCs w:val="26"/>
          <w:lang w:val="ru-RU"/>
        </w:rPr>
        <w:t>промежуточный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контроль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(по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окончании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изучения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каждого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раздела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предполагается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устный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опрос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использованием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наглядных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материалов,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участие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конкурсах.)</w:t>
      </w:r>
    </w:p>
    <w:p w:rsidR="001F53BB" w:rsidRPr="00EE0214" w:rsidRDefault="001F53BB" w:rsidP="00EE0214">
      <w:pPr>
        <w:numPr>
          <w:ilvl w:val="0"/>
          <w:numId w:val="29"/>
        </w:numPr>
        <w:tabs>
          <w:tab w:val="clear" w:pos="181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E0214">
        <w:rPr>
          <w:rFonts w:ascii="Times New Roman" w:hAnsi="Times New Roman"/>
          <w:sz w:val="26"/>
          <w:szCs w:val="26"/>
          <w:lang w:val="ru-RU"/>
        </w:rPr>
        <w:t>итоговый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контроль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(итоговый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опрос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знание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основных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теоретических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E0214">
        <w:rPr>
          <w:rFonts w:ascii="Times New Roman" w:hAnsi="Times New Roman"/>
          <w:sz w:val="26"/>
          <w:szCs w:val="26"/>
          <w:lang w:val="ru-RU"/>
        </w:rPr>
        <w:t>знаний.</w:t>
      </w:r>
    </w:p>
    <w:p w:rsidR="001F53BB" w:rsidRPr="00DC0A0D" w:rsidRDefault="001F53BB" w:rsidP="00EE0214">
      <w:pPr>
        <w:pStyle w:val="aa"/>
        <w:spacing w:after="0" w:line="240" w:lineRule="auto"/>
        <w:ind w:left="349" w:firstLine="218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Дидактический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материал:</w:t>
      </w:r>
    </w:p>
    <w:p w:rsidR="001F53BB" w:rsidRPr="00DC0A0D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образцы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готовых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работ;</w:t>
      </w:r>
    </w:p>
    <w:p w:rsidR="001F53BB" w:rsidRPr="00DC0A0D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создание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декораций;</w:t>
      </w:r>
    </w:p>
    <w:p w:rsidR="001F53BB" w:rsidRPr="00DC0A0D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воображения.</w:t>
      </w:r>
    </w:p>
    <w:p w:rsidR="001F53BB" w:rsidRPr="00DC0A0D" w:rsidRDefault="001F53BB" w:rsidP="00EE021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Формы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занятий: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DC0A0D">
        <w:rPr>
          <w:rFonts w:ascii="Times New Roman" w:hAnsi="Times New Roman"/>
          <w:sz w:val="26"/>
          <w:szCs w:val="26"/>
          <w:lang w:val="ru-RU"/>
        </w:rPr>
        <w:t>групповые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DC0A0D">
        <w:rPr>
          <w:rFonts w:ascii="Times New Roman" w:hAnsi="Times New Roman"/>
          <w:sz w:val="26"/>
          <w:szCs w:val="26"/>
          <w:lang w:val="ru-RU"/>
        </w:rPr>
        <w:t>индивидуальные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Приемы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b/>
          <w:bCs/>
          <w:sz w:val="26"/>
          <w:szCs w:val="26"/>
          <w:lang w:val="ru-RU"/>
        </w:rPr>
        <w:t>методы: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эмоциональное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стимулирование;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поощрение: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показ;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беседа;</w:t>
      </w:r>
    </w:p>
    <w:p w:rsidR="001F53BB" w:rsidRPr="00EE0214" w:rsidRDefault="001F53BB" w:rsidP="00EE0214">
      <w:pPr>
        <w:pStyle w:val="aa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игра.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F53BB" w:rsidRDefault="001F53BB" w:rsidP="00D62F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C0A0D">
        <w:rPr>
          <w:rFonts w:ascii="Times New Roman" w:hAnsi="Times New Roman"/>
          <w:b/>
          <w:sz w:val="26"/>
          <w:szCs w:val="26"/>
        </w:rPr>
        <w:t>Материально-техническое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обеспечение</w:t>
      </w:r>
    </w:p>
    <w:p w:rsidR="001F53BB" w:rsidRPr="00457B05" w:rsidRDefault="001F53BB" w:rsidP="00D62F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1101"/>
        <w:gridCol w:w="6378"/>
        <w:gridCol w:w="1843"/>
      </w:tblGrid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62FAF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Оборудование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Количество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Краски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акварельные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Цветные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карандаши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Нитки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для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вязания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Цветная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</w:rPr>
              <w:t>бумага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Цветной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картон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Кисточки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Картонные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коробки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53BB" w:rsidRPr="00DC0A0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  <w:lang w:val="ru-RU"/>
              </w:rPr>
              <w:t>Клей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53BB" w:rsidRPr="00DC0A0D" w:rsidRDefault="001F53BB" w:rsidP="00D62FA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F53BB" w:rsidRPr="00DC0A0D" w:rsidRDefault="001F53BB" w:rsidP="00D62FA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  <w:r w:rsidRPr="00DC0A0D">
        <w:rPr>
          <w:rFonts w:ascii="Times New Roman" w:hAnsi="Times New Roman"/>
          <w:b/>
          <w:sz w:val="26"/>
          <w:szCs w:val="26"/>
        </w:rPr>
        <w:lastRenderedPageBreak/>
        <w:t>Список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C0A0D">
        <w:rPr>
          <w:rFonts w:ascii="Times New Roman" w:hAnsi="Times New Roman"/>
          <w:b/>
          <w:sz w:val="26"/>
          <w:szCs w:val="26"/>
        </w:rPr>
        <w:t>литературы</w:t>
      </w:r>
    </w:p>
    <w:p w:rsidR="001F53BB" w:rsidRPr="00DC0A0D" w:rsidRDefault="001F53BB" w:rsidP="00DC0A0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F53BB" w:rsidRPr="00DC0A0D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Выготкий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Л.С.Воображение</w:t>
      </w:r>
      <w:r>
        <w:rPr>
          <w:rFonts w:ascii="Times New Roman" w:hAnsi="Times New Roman"/>
          <w:sz w:val="26"/>
          <w:szCs w:val="26"/>
          <w:lang w:val="ru-RU"/>
        </w:rPr>
        <w:t xml:space="preserve"> и творчество в детском развитии.-  </w:t>
      </w:r>
      <w:r w:rsidRPr="00DC0A0D">
        <w:rPr>
          <w:rFonts w:ascii="Times New Roman" w:hAnsi="Times New Roman"/>
          <w:sz w:val="26"/>
          <w:szCs w:val="26"/>
          <w:lang w:val="ru-RU"/>
        </w:rPr>
        <w:t>М: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Просвещение.</w:t>
      </w:r>
    </w:p>
    <w:p w:rsidR="001F53BB" w:rsidRPr="006D046B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1991-90с.</w:t>
      </w:r>
    </w:p>
    <w:p w:rsidR="001F53BB" w:rsidRPr="00DC0A0D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Кох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И.Э.Основы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сценического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движения.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Искусство-1962-566с.</w:t>
      </w:r>
    </w:p>
    <w:p w:rsidR="001F53BB" w:rsidRPr="00DC0A0D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Зеленина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Е.Л.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Играем,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познаем,</w:t>
      </w: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DC0A0D">
        <w:rPr>
          <w:rFonts w:ascii="Times New Roman" w:hAnsi="Times New Roman"/>
          <w:sz w:val="26"/>
          <w:szCs w:val="26"/>
          <w:lang w:val="ru-RU"/>
        </w:rPr>
        <w:t>М.: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Просвещение,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1996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Миронова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С.А.Развитие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речи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школьников.1991-204с.</w:t>
      </w:r>
    </w:p>
    <w:p w:rsidR="001F53BB" w:rsidRPr="00DC0A0D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Антипина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Е.А.Театрализованная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деятельность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детском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саду.2009-128с.</w:t>
      </w:r>
    </w:p>
    <w:p w:rsidR="001F53BB" w:rsidRPr="00DC0A0D" w:rsidRDefault="001F53BB" w:rsidP="00D62FAF">
      <w:pPr>
        <w:numPr>
          <w:ilvl w:val="0"/>
          <w:numId w:val="30"/>
        </w:numPr>
        <w:tabs>
          <w:tab w:val="clear" w:pos="3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C0A0D">
        <w:rPr>
          <w:rFonts w:ascii="Times New Roman" w:hAnsi="Times New Roman"/>
          <w:sz w:val="26"/>
          <w:szCs w:val="26"/>
          <w:lang w:val="ru-RU"/>
        </w:rPr>
        <w:t>Шиян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О.</w:t>
      </w:r>
      <w:r>
        <w:rPr>
          <w:rFonts w:ascii="Times New Roman" w:hAnsi="Times New Roman"/>
          <w:sz w:val="26"/>
          <w:szCs w:val="26"/>
          <w:lang w:val="ru-RU"/>
        </w:rPr>
        <w:t>А.Развитие творческого мышления</w:t>
      </w:r>
      <w:r w:rsidRPr="00DC0A0D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Работаем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по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C0A0D">
        <w:rPr>
          <w:rFonts w:ascii="Times New Roman" w:hAnsi="Times New Roman"/>
          <w:sz w:val="26"/>
          <w:szCs w:val="26"/>
          <w:lang w:val="ru-RU"/>
        </w:rPr>
        <w:t>сказкам.2013-112с.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DC0A0D" w:rsidRDefault="001F53BB" w:rsidP="00DC0A0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1F53BB" w:rsidRPr="00C77A72" w:rsidRDefault="001F53B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1</w:t>
      </w:r>
    </w:p>
    <w:p w:rsidR="001F53BB" w:rsidRDefault="001F53BB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Таблицы, разработанные немецким психиатром Вальтером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Шульте в середине ХХ века, представляют собой набор из карточек с изображёнными вразброс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цифрами. Задача испытуемого –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назвать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все элементы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в правильном порядке, показав на них указкой или, если удобно, зачеркнув карандашом.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Традиционный вариант стимульного материала представляет собой 5 таблиц 60 х 60 см, выполненных на плотной бумаге. Каждый лист должен быть поделён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на 25 квадратов со вписанными в них числами от 1 до 25.</w:t>
      </w: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Диагностика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помогает исследовать: устойчивость внимания; эффективность самостоятельной работы; психическую устойчивость; скорость ориентировочно-поисковых движений взгляда; объём внимания. </w:t>
      </w:r>
    </w:p>
    <w:p w:rsidR="001F53BB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Методика направлена на тренировку и расширение периферического зрения. Это имеет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ключевое значение для скорости чтения, так как позволяет сократить время, затрачиваемое на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поиск определённых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информационных частей текста. То есть таблицы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не только выполняют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диагностическую функцию, но и служат тренажёром скорочтения. </w:t>
      </w: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Для младших школьников регулярные тренировки на таблицах помогают: быстрее и прочнее усваивать новый материал; научиться критически оценивать полученные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знания; эффективнее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запоминать информацию; концентрировать внимание на конкретном действии. </w:t>
      </w: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 xml:space="preserve">С позиции учителя этот метод обладает ещё одним существенным преимуществом перед другими видами диагностических тестов, а именно: на обработку каждой таблицы уходит всего около минуты. </w:t>
      </w:r>
    </w:p>
    <w:p w:rsidR="001F53BB" w:rsidRDefault="001F53BB" w:rsidP="006D04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Как правильно пользоваться таблицами Шульте</w:t>
      </w:r>
      <w:r w:rsidRPr="00590BD2">
        <w:rPr>
          <w:rFonts w:ascii="Times New Roman" w:hAnsi="Times New Roman"/>
          <w:b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lang w:val="ru-RU"/>
        </w:rPr>
        <w:t xml:space="preserve"> </w:t>
      </w: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 xml:space="preserve">Перед тем как начать работу с таблицами Шульте, нужно: расположить таблицу под небольшим углом на расстоянии 30–35 см от глаз школьника; попросить ребёнка зафиксировать взгляд на изображённых объектах в центре и не отводить глаза. </w:t>
      </w: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Сама процедура диагностики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заключается в следующем: Ученик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получает таблицу, смотрит на неё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около 10 секунд и переворачивает лицевой стороной вниз. Учитель рассказывает о правилах проведения теста: школьнику нужно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провести непрерывную линию карандашом или указкой, соединяя цифры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и называя их. Последовательность объектов нарушать нельзя, то есть если на картинке счёт до 25, то ребёнок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должен показывать 1, 2, 3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и так далее, а не «перепрыгивать» на те цифры, которые встретятся «по пути». Педагог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даёт сигнал, по которому ученик переворачивает таблицу и начинает тест, 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засекает время с помощью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секундомера. Весь алгоритм повторяется ещё несколько раз (в зависимости от того, сколько материалов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запланировано отработать). По окончании проведения работы учитель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собирает листки с заданиями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анализирует получившиеся результаты.</w:t>
      </w: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</w:p>
    <w:p w:rsidR="001F53BB" w:rsidRPr="00C77A72" w:rsidRDefault="00A76850" w:rsidP="006D046B">
      <w:pPr>
        <w:spacing w:after="0" w:line="240" w:lineRule="auto"/>
        <w:ind w:firstLine="709"/>
        <w:rPr>
          <w:lang w:val="ru-RU"/>
        </w:rPr>
      </w:pPr>
      <w:r>
        <w:rPr>
          <w:noProof/>
          <w:lang w:val="ru-RU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5.45pt;margin-top:0;width:404.65pt;height:418.25pt;z-index:1;visibility:visible;mso-wrap-distance-left:3.2mm;mso-wrap-distance-right:3.2mm">
            <v:imagedata r:id="rId8" o:title=""/>
            <w10:wrap type="square"/>
          </v:shape>
        </w:pict>
      </w: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tabs>
          <w:tab w:val="left" w:pos="1752"/>
        </w:tabs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  <w:r>
        <w:rPr>
          <w:rFonts w:ascii="Georgia" w:hAnsi="Georgia" w:cs="Georgia"/>
          <w:sz w:val="24"/>
          <w:lang w:val="ru-RU"/>
        </w:rPr>
        <w:tab/>
      </w:r>
    </w:p>
    <w:p w:rsidR="001F53BB" w:rsidRPr="00C77A72" w:rsidRDefault="001F53BB" w:rsidP="006D046B">
      <w:pPr>
        <w:tabs>
          <w:tab w:val="left" w:pos="1752"/>
        </w:tabs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tabs>
          <w:tab w:val="left" w:pos="1752"/>
        </w:tabs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Pr="00C77A72" w:rsidRDefault="001F53BB" w:rsidP="006D046B">
      <w:pPr>
        <w:tabs>
          <w:tab w:val="left" w:pos="1752"/>
        </w:tabs>
        <w:spacing w:after="0" w:line="240" w:lineRule="auto"/>
        <w:ind w:firstLine="709"/>
        <w:rPr>
          <w:rFonts w:ascii="Georgia" w:hAnsi="Georgia" w:cs="Georgia"/>
          <w:sz w:val="24"/>
          <w:szCs w:val="24"/>
          <w:lang w:val="ru-RU"/>
        </w:rPr>
      </w:pPr>
    </w:p>
    <w:p w:rsidR="001F53BB" w:rsidRDefault="001F53BB" w:rsidP="006D046B">
      <w:pPr>
        <w:tabs>
          <w:tab w:val="left" w:pos="1752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2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Описание теста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Тест "Рисунок человека" разработан К.Маховер в 1946 году на основе теста Ф.Гудинаф с целью определения индивидуальных особенностей личности.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Инструкция к тесту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Процедура теста состоит из того, что ребенку дают простой карандаш средней мягкости и стандартный чистый лист бумаги формата а4 (210 х 297 мм.) И просят создать рисунок: "</w:t>
      </w:r>
      <w:r>
        <w:rPr>
          <w:rFonts w:ascii="Times New Roman" w:hAnsi="Times New Roman"/>
          <w:i/>
          <w:color w:val="000000"/>
          <w:sz w:val="26"/>
          <w:lang w:val="ru-RU"/>
        </w:rPr>
        <w:t>Нарисуй, пожалуйста, человека, какого хочешь</w:t>
      </w:r>
      <w:r>
        <w:rPr>
          <w:rFonts w:ascii="Times New Roman" w:hAnsi="Times New Roman"/>
          <w:color w:val="000000"/>
          <w:sz w:val="26"/>
          <w:lang w:val="ru-RU"/>
        </w:rPr>
        <w:t>".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Ребенок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 может нарисовать человека частично, нечто вроде бюста или в виде карикатуры, мультипликационного героя, абстрактного изображения. В принципе любой рисунок может предоставить важную информацию о ребенке, тем не менее если рисунок не удовлетворяет требованиям, ребенка просят взять другой лист бумаги и нарисовать человека еще раз, теперь в полный рост, целиком: с головой, туловищем, руками и ногами.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Инструкция повторяется до тех пор, пока не будет получен удовлетворительный рисунок фигуры человека. Все вопросы и реплики ребенка в процессе рисования, особенности его поведения, а также такие манипуляции, как стирание элементов рисунка и дополнения, вы должны фиксировать.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После того как рисунок завершен, спросите ребенка, все ли он нарисовал, а затем переходите к беседе, которая строится на основании рисунка и его особенностей. В процессе беседы вы можете прояснить все неясные моменты рисунка, а через отношения, чувства и переживания, которые ребенок выражает во время беседы, вы может получить уникальную информацию относительно его эмоционального, психологического состояния. Беседа может включать вопросы: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Кто этот человек?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Где он живет?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Есть ли у него друзья?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Чем он занимается?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Добрый он или злой?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кого он смотрит?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Кто смотрит на него?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Другие вопросы, которые следует задать ребенку, дабы получить от него максимум информации: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Знаком тебе этот человек?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кого он похож, кого он напоминает?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 ком ты думал, когда рисовал?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Что делает нарисованный человек, чем он в данный момент занят?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Сколько ему лет?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Где он находится?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Что вокруг него?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 чем он думает?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Что он чувствует?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Чем он занимается?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Он тебе нравится?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У него есть плохие привычки?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У него есть какие-нибудь желания?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lastRenderedPageBreak/>
        <w:t>Что тебе приходит в голову, когда ты смотришь на этого нарисованного человека?</w:t>
      </w:r>
    </w:p>
    <w:p w:rsidR="001F53BB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Этот человек здоров?</w:t>
      </w:r>
    </w:p>
    <w:p w:rsidR="001F53BB" w:rsidRPr="00C77A72" w:rsidRDefault="001F53BB" w:rsidP="006D046B">
      <w:pPr>
        <w:pStyle w:val="aa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Что больше всего хочет этот человек?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Во время этой беседы с ребенком вы можете попросить его разъяснить или прокомментировать имеющиеся на рисунке неясные детали, сомнительные или нечеткие места. Спросите также, какая часть тела, по его мнению, получилась лучше всего и почему, а какая часть самая неудачная, почему.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Другой вариант беседы с ребенком – попросить его сочинить историю об этом человеке.</w:t>
      </w:r>
    </w:p>
    <w:p w:rsidR="001F53BB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lang w:val="ru-RU"/>
        </w:rPr>
      </w:pP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Интерпретация результатов теста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Краткая версия обработки графической информации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Ответы на представленные ниже вопросы дадут понять, не проявляет ли ребенок каких-то явных отклонений, не наблюдаются ли признаки психопатологии.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Оцените рисунок ребенка по следующим пунктам: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 человека нарисована голова.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 него две ноги.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Две руки.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Туловище достаточно отделено от головы.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Длина и ширина туловища пропорциональны.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Плечи хорошо прорисованы.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Руки и ноги соединены с туловищем правильно.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Места соединения рук и ног с туловищем ясно выделены.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Шея ясно просматривается.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Длина шеи пропорциональна размерам тела и головы.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 человека нарисованы глаза.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 него нарисован нос.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Нарисован рот.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Нос и рот имеют нормальные размеры.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Видны ноздри.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Нарисованы волосы.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Волосы прорисованы хорошо, они равномерно покрывают голову.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Человек нарисован в одежде.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 крайней мере, нарисованы основные части одежды (брюки и пиджак/рубашка).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Вся одежда, изображенная помимо указанной выше, хорошо прорисована.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Одежда не содержит абсурдных и неуместных элементов.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На руках изображены пальцы.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каждой руке пять пальцев.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Пальцы достаточно пропорциональны и не слишком растопырены.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Большой палец достаточно хорошо выделен.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Хорошо прорисованы запястья путем сужения и последующего расширения предплечья в области кисти.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Прорисован локтевой сустав.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Прорисован коленный сустав.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Голова имеет нормальные пропорции по отношению к телу.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lastRenderedPageBreak/>
        <w:t>Руки имеют такую же длину, что и туловище, или длиннее, но не более чем в два раза.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Длина стоп равна примерно 1/3 длины ног.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Длина ног равна примерно длине туловища или длиннее, но не более чем вдвое.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Длина и ширина конечностей пропорциональны.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ногах можно различить пятки.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Форма головы правильная.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Форма тела в целом правильная.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Очертания конечностей переданы точно.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Грубые ошибки в передаче остальных частей отсутствуют.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Уши хорошо различимы.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Уши находятся на своем месте и имеют нормальные размеры.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лице прорисованы ресницы и брови.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Зрачки расположены правильно.</w:t>
      </w:r>
    </w:p>
    <w:p w:rsidR="001F53BB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Глаза пропорциональны размерам лица.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Человек смотрит прямо перед собой, глаза не скошены в сторону.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Четко различимы лоб и подбородок.</w:t>
      </w:r>
    </w:p>
    <w:p w:rsidR="001F53BB" w:rsidRPr="00C77A72" w:rsidRDefault="001F53BB" w:rsidP="006D046B">
      <w:pPr>
        <w:pStyle w:val="aa"/>
        <w:numPr>
          <w:ilvl w:val="0"/>
          <w:numId w:val="31"/>
        </w:numPr>
        <w:tabs>
          <w:tab w:val="clear" w:pos="142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Подбородок отделен от нижней губы.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Выводы сделать очень легко. В целом рисунок ребенка должен соответствовать приведенному описанию. Чем его рисунок ближе к этому образцу, тем выше уровень его развития. Присвойте каждому положительному ответу один балл и суммируйте полученные баллы. Нормально умственно развитый ребенок должен набрать в соответствии со своим возрастом указанные внизу очки.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5 лет – 10 очков.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6 лет – 14 очков.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7 лет – 18 очков.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8 лет – 22 очка.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9 лет – 26 очков.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10 лет – 30 очков.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11 лет – 34 очка.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12 лет – 38 очков.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13 лет – 42 очка.</w:t>
      </w:r>
    </w:p>
    <w:p w:rsidR="001F53BB" w:rsidRDefault="001F53BB" w:rsidP="005B3CDC">
      <w:pPr>
        <w:pStyle w:val="aa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>14 лет – свыше 42 очков.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 пользу ребенка говорят такие дополнительные детали рисунка, как трость, портфель, роликовые коньки и т.д., но при условии, что эта деталь является уместной в данном рисунке или даже необходимой для данного изображенного человека, например меч для воина.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рисунке могут присутствовать 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негативные знаки</w:t>
      </w:r>
      <w:r>
        <w:rPr>
          <w:rFonts w:ascii="Times New Roman" w:hAnsi="Times New Roman"/>
          <w:color w:val="000000"/>
          <w:sz w:val="26"/>
          <w:lang w:val="ru-RU"/>
        </w:rPr>
        <w:t>, на которые следует обратить внимание, поскольку они могут свидетельствовать об определенных проблемах.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 лице нет глаз; один глаз на лице в анфас; два глаза на лице в профиль.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Нет носа, нос в виде одной вертикальной линии или точки.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Нет рта или одномерный рот в виде горизонтальной линии.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Нет туловища или туловище в виде палочки.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Нет рук (одна рука у фигуры в анфас), нет пальцев.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Кисти в виде рукавиц, кисти-обрубки или круги без пальцев.</w:t>
      </w:r>
    </w:p>
    <w:p w:rsidR="001F53BB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lastRenderedPageBreak/>
        <w:t>Нет ступней.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Нет одежды и нет никаких половых признаков.</w:t>
      </w:r>
    </w:p>
    <w:p w:rsidR="001F53BB" w:rsidRPr="00C77A72" w:rsidRDefault="001F53BB" w:rsidP="005B3CDC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Голень шире бедра и другие нарушения пропорций тела.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Отметьте, прежде всего, имеют ли место грубые ошибки в изображении фигуры, например, такие, которые перечислены выше. Если мы исходим из того, что рисунок человеческой фигуры символизирует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образ тела</w:t>
      </w:r>
      <w:r>
        <w:rPr>
          <w:rFonts w:ascii="Times New Roman" w:hAnsi="Times New Roman"/>
          <w:color w:val="000000"/>
          <w:sz w:val="26"/>
          <w:lang w:val="ru-RU"/>
        </w:rPr>
        <w:t>, который считается очень восприимчивым к внешним раздражителям, нарушающим эмоциональное состояние ребенка, то на рисунке будут символически отражаться проблемы, которые он испытывает.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Чем значительнее расстройство ребенка, тем больше страдает как его образ тела, так и графическое представление последнего. Вслед за образом тела рисунок ребенка может пострадать полностью или частично либо просто стать незначительно отличающимся от общепринятого. Среди серьезных отклонений, такие, как изображение фигуры с разрозненными частями тела, совершенно неуместные детали, изображение вместо человека другого объекта, стирание нарисованной человеческой фигуры, жесткие, неподвижные, роботоподобные или очень причудливые фигуры. Подобные случаи свидетельствуют о проблемах и расстройствах.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Еще один значимый фактор – это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изображение ребенком фигуры противоположного пола</w:t>
      </w:r>
      <w:r>
        <w:rPr>
          <w:rFonts w:ascii="Times New Roman" w:hAnsi="Times New Roman"/>
          <w:color w:val="000000"/>
          <w:sz w:val="26"/>
          <w:lang w:val="ru-RU"/>
        </w:rPr>
        <w:t>. Это может быть выражением спутанной сексуальной роли, сильной привязанности или зависимости от родителя противоположного пола, сильной привязанности или зависимости от некоего другого человека противоположного пола.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Символические значения фигуры человека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Каждая часть изображенной фигуры приобретает особое символическое значение, поскольку в нем проявляются отголоски эмоциональной и социальной жизни ребенка.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При интерпретации данного теста неприемлемы поспешные заключения. Исследования показывают, что способы и манера выражения эмоций, переживаний, конфликтов и других аспектов психической жизни ребенка изменяются в зависимости от ситуации и варьируются от человека к человеку. Поэтому не нужно ставить какой-то диагноз на основе единичного знака, в процессе анализа необходимо учитывать рисунок как целое.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Голова, лоб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Олицетворение сферы интеллекта, место локализации "я" ребенка, его психического центра, поэтому не удивительно, что голове уделяется максимальное внимание.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ребенок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уделяет голове слабое внимание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это может говорить о проблемах адаптации к социальной среде, трудностях общения или даже наличии невроза, поскольку голова и, в частности, лоб – это также отражение самоконтроля и сферы социальных контактов. Это та часть тела, которая всегда открыта взглядам окружающих и через это вовлечена в процесс отношений с другими людьми.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Отсутствие лба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обозначает, что ребенок сознательно игнорирует умственную сферу. Соотношение пропорций головы и туловища есть отношение между физическим и духовным в ребенке.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у человека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непропорционально большая голова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– это может быть знаком того, что ребенок страдает от головных болей или испытывает иные негативные воздействия в этой области. Фиксация на голове может быть связана с ослаблением </w:t>
      </w:r>
      <w:r>
        <w:rPr>
          <w:rFonts w:ascii="Times New Roman" w:hAnsi="Times New Roman"/>
          <w:color w:val="000000"/>
          <w:sz w:val="26"/>
          <w:lang w:val="ru-RU"/>
        </w:rPr>
        <w:lastRenderedPageBreak/>
        <w:t>интеллектуальных способностей или контроля, в результате чего значение этой части тела для ребенка возрастает. Большая голова выступает в таком случае как выражение стремления компенсировать недостающее. Подростки, осознающие свое отставание от сверстников в умственном развитии, в развитии навыков чтения или письма и т. П. Или страдающие от нарушений адаптации, также часто рисуют большую голову у человека.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Волосы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Выделение волос на голове может свидетельствовать о стремлении подчеркнуть мужественность мужской фигуры.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Акцентирование девочек на волосах,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тщательное изображение пышных причесок, длинных, ниспадающих каскадом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волосах в сочетании с другими явными элементами украшательства может свидетельствовать о раннем сексуальном созревании.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Лицо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Символ сферы общения, важнейший центр коммуникации. Его принято считать самой социальной частью рисунка.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Ребенок, который испытывает сложности в общении, робок, стремится к уходу от проблем, связанных с конфликтами в отношениях с окружающими, изображает черты лица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нечетко, слабо их прорисовывает, изображает очень схематично</w:t>
      </w:r>
      <w:r>
        <w:rPr>
          <w:rFonts w:ascii="Times New Roman" w:hAnsi="Times New Roman"/>
          <w:color w:val="000000"/>
          <w:sz w:val="26"/>
          <w:lang w:val="ru-RU"/>
        </w:rPr>
        <w:t>,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упускает изображение черт лица</w:t>
      </w:r>
      <w:r>
        <w:rPr>
          <w:rFonts w:ascii="Times New Roman" w:hAnsi="Times New Roman"/>
          <w:color w:val="000000"/>
          <w:sz w:val="26"/>
          <w:lang w:val="ru-RU"/>
        </w:rPr>
        <w:t>. Одновременно он может тщательно и уверенно выделять другие части фигуры.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Показателен и тот случай, когда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лицо ребенок рисует в последнюю очередь</w:t>
      </w:r>
      <w:r>
        <w:rPr>
          <w:rFonts w:ascii="Times New Roman" w:hAnsi="Times New Roman"/>
          <w:color w:val="000000"/>
          <w:sz w:val="26"/>
          <w:lang w:val="ru-RU"/>
        </w:rPr>
        <w:t>. Отношения такого ребенка очень поверхностны, других людей он терпит постольку-поскольку. Он чрезвычайно насторожен, ожидает от других только плохого, часто враждебно настроен к окружающим.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Об агрессии и враждебности мы можем говорить и в случае изображения соответствующего выражения лица: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вытаращенные глаза, сжатые губы или открытый рот с оскаленными зубами</w:t>
      </w:r>
      <w:r>
        <w:rPr>
          <w:rFonts w:ascii="Times New Roman" w:hAnsi="Times New Roman"/>
          <w:color w:val="000000"/>
          <w:sz w:val="26"/>
          <w:lang w:val="ru-RU"/>
        </w:rPr>
        <w:t>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Хорошо прорисованные черты лица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говорят о внимании к себе, здоровом самоуважении. С другой стороны, сосредоточенность на этой части, чрезмерное подчеркивание и выделение черт лица могут быть попыткой создать образ социально адаптированного, успешного, обладающего личной энергетикой человека, дабы компенсировать свою неадекватность и слабость самоутверждения.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Закрашенное лицо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довольно негативный знак, который соотносится с потерей идентичности, утратой чувства собственного "я". Не менее тревожный факт – изображение звериного лица или напоминающего робота, а также обезличенного, ничего не выражающего лица, о котором можно сказать, что оно неживое.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Подбородок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За ним закрепилось стереотипное значение, согласно которому мы знаем, что подбородок – отражение силы воли, властности, мужественности и т.д.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Увлечение изображением подбородка, которое проявляется в том, что его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часто стирают, перерисовывают, обводят или рисуют заметно выступающим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(на рисунках фигуры в профиль), может расцениваться как компенсация слабости, нерешительности, боязни ответственности. Это может обозначать стремление к превосходству и обретению значимости в глазах окружающих.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 xml:space="preserve">Такая интерпретация еще более обоснована в том случае, если сильная, с нажимом, прорисовка всего лицевого профиля сочетается со слабыми, легкими </w:t>
      </w:r>
      <w:r>
        <w:rPr>
          <w:rFonts w:ascii="Times New Roman" w:hAnsi="Times New Roman"/>
          <w:color w:val="000000"/>
          <w:sz w:val="26"/>
          <w:lang w:val="ru-RU"/>
        </w:rPr>
        <w:lastRenderedPageBreak/>
        <w:t>линиями в изображении остальных частей. В таком случае можно предполагать, что автор рисунка в действительности подобными качествами не обладает и лишь рисует себя таковым в воображении.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Брови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Бровям придается то же значение, что и волосистому покрову головы.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Аккуратные брови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, так же как и аккуратная прическа, – свидетельство заботы о собственной внешности, ухоженности, сдержанности, умеренности.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Густые, мохнатые брови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говорят о грубости характера, строптивости, несдержанности, примитивности нравов и т.д. Поднятые брови ассоциируются с надменностью и высокомерием.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Уши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они есть, то обозначают открытость восприятия или настороженность по отношению к окружающему миру.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Уши дети начинают изображать в довольно позднем возрасте, поэтому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пропуск этой части тела или сокрытие ее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за волосами считается незначимым. Определенное выделение ушей на рисунке может свидетельствовать о чувствительности к замечаниям и осуждению и косвенно – об упрямстве и неподчинении авторитетам.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Глаза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Глаза, как известно, – зеркало души, отражение внутреннего мира ребенка. Уже одно выражение глаз может многое сказать о ребенке: стыдливое, мечтательное, угрюмое.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Пристальный, пронизывающий взгляд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выражение агрессивности.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Глаза</w:t>
      </w:r>
      <w:r w:rsidRPr="00590BD2">
        <w:rPr>
          <w:rFonts w:ascii="Times New Roman" w:hAnsi="Times New Roman"/>
          <w:i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большие, с прорисованными зрачками или без зрачков с заштрихованными склерами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символ страха или тревоги. Большие и тщательно прорисованные глаза в основном рисуют девочки и гораздо реже – мальчики.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Глаза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широко открытые</w:t>
      </w:r>
      <w:r>
        <w:rPr>
          <w:rFonts w:ascii="Times New Roman" w:hAnsi="Times New Roman"/>
          <w:color w:val="000000"/>
          <w:sz w:val="26"/>
          <w:lang w:val="ru-RU"/>
        </w:rPr>
        <w:t>, но не преувеличенные, могут быть знаком любознательности. Взгляд не прямой, а скошенный говорит о подозрительности.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Поскольку с помощью глаз мы контактируем с окружающим миром, в случае с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маленькими глазами</w:t>
      </w:r>
      <w:r w:rsidRPr="00590BD2">
        <w:rPr>
          <w:rFonts w:ascii="Times New Roman" w:hAnsi="Times New Roman"/>
          <w:i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мы можем говорить о скрытности, сосредоточенности на себе, поглощенности собственными чувствами.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Закрытые гл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аза – попытка отгородиться от внешнего мира, от контактов с окружающими. Отсутствие зрачков, пустые глазницы, вероятно, говорят о крайнем эгоцентризме, о том, что ребенок не находит вокруг ничего достойного своего внимания.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Красивые, симметричные, хорошо прорисованные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глаза – отражение желания быть привлекательным, симпатичным другим людям.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Рот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Рот – многозначный элемент. Если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рот открыт</w:t>
      </w:r>
      <w:r>
        <w:rPr>
          <w:rFonts w:ascii="Times New Roman" w:hAnsi="Times New Roman"/>
          <w:color w:val="000000"/>
          <w:sz w:val="26"/>
          <w:lang w:val="ru-RU"/>
        </w:rPr>
        <w:t>, то это принято считать признаком агрессии или вербальной активности агрессивного характера, если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прорисованы зубы</w:t>
      </w:r>
      <w:r>
        <w:rPr>
          <w:rFonts w:ascii="Times New Roman" w:hAnsi="Times New Roman"/>
          <w:color w:val="000000"/>
          <w:sz w:val="26"/>
          <w:lang w:val="ru-RU"/>
        </w:rPr>
        <w:t>, то это явная агрессия. Возможно, она носит защитный характер.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Выделение рта, которое может выражаться в стирании, смещении, непропорциональных размерах, подчеркивании и т.д., в целом типично для маленьких детей, еще не так давно находившихся в оральной зависимости от матери. У детей более старшего возраста это уже становится признаком зависимости, несамостоятельности.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Рот,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обозначенный одной прямой чертой</w:t>
      </w:r>
      <w:r>
        <w:rPr>
          <w:rFonts w:ascii="Times New Roman" w:hAnsi="Times New Roman"/>
          <w:color w:val="000000"/>
          <w:sz w:val="26"/>
          <w:lang w:val="ru-RU"/>
        </w:rPr>
        <w:t>, может говорить о внутреннем напряжении.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lastRenderedPageBreak/>
        <w:t>Губы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Губы – общепринятый символ сексуальной сферы. В рисунках детей губы одна из тех деталей, с помощью которых передается общее выражение лица.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Пухлые губы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у фигуры, нарисованной девочкой, – признак верной половой идентификации.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Прорисованные губы на рисунке подростка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могут означать наличие нарциссических тенденций.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Нос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Нос – сам по себе не имеет интерпретационного значения. Часто в связи с носом вспоминают о психоаналитической трактовке, в русле которой он считается сексуальным символом. Хотя практикующие психологи считают, что испытывающий сексуальные проблемы подросток, вероятнее всего, будет акцентироваться на таких символах, как галстук или карманы брюк, а не на носе. Отсутствие носа может указывать на некоторую степень интеллектуальной недостаточности.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Шея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Шея является связующим звеном между телом (символ животных страстей, импульсивной жизни) и головой (интеллектуальный центр, разум, контроль).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Области шеи уделяют внимание те, кто озабочены соотношением телесных побуждений и сознательного контроля. Такие люди не уверены, что всегда могут справиться со своими импульсами. Для них характерно состояние некой раздвоенности.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Длинная шея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ассоциируется с зажатым, скованным, морализаторским, манерным человеком, хорошо контролирующим себя.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Короткая шея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может символизировать естественность, прямолинейность. Отсутствие шеи в рисунках детей является признаком незрелости.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Руки, ладони, пальцы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Руки – символ активности, коммуникативности и контактности. Если руки человека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разведены в стороны</w:t>
      </w:r>
      <w:r>
        <w:rPr>
          <w:rFonts w:ascii="Times New Roman" w:hAnsi="Times New Roman"/>
          <w:color w:val="000000"/>
          <w:sz w:val="26"/>
          <w:lang w:val="ru-RU"/>
        </w:rPr>
        <w:t>, как бы для объятия, протянуты по направлению к окружению – это признак общительности, активного взаимодействия с внешним миром.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же руки, напротив,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спрятаны за спиной, вяло висят вдоль тела, плотно прижаты к телу, ладони скрыты в карманах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это может говорить о необщительности и замкнутости. В сочетании с другими особенностями рисунка это может оказаться признаком ухода в себя, самовлюбленности и тщеславия или сильного внутреннего напряжения.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Другая важная характеристика изображения рук – это их тонус.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Гибкие, подвижные, свободно располагающиеся руки</w:t>
      </w:r>
      <w:r>
        <w:rPr>
          <w:rFonts w:ascii="Times New Roman" w:hAnsi="Times New Roman"/>
          <w:color w:val="000000"/>
          <w:sz w:val="26"/>
          <w:lang w:val="ru-RU"/>
        </w:rPr>
        <w:t>, вероятно, обозначают хорошую социальную приспособленность, легкость установления контактов с окружением, активное внедрение в среду. Жесткие, негнущиеся, механически распростертые, согнутые под прямыми углами руки могут характеризовать поверхностные и неэмоциональные контакты с внешним миром.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Крупные, большие ладони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– признак деятельного, взрывного характера, тогда как отсутствие ладоней свидетельствует о неприспособленности, отсутствии веры в свои силы, чувстве непригодности. Слабо прорисованные ладони говорят о недостаточной контактности, ограниченной сфере общения и низкой продуктивности в занятиях практической деятельностью. Тщательно </w:t>
      </w:r>
      <w:r>
        <w:rPr>
          <w:rFonts w:ascii="Times New Roman" w:hAnsi="Times New Roman"/>
          <w:color w:val="000000"/>
          <w:sz w:val="26"/>
          <w:lang w:val="ru-RU"/>
        </w:rPr>
        <w:lastRenderedPageBreak/>
        <w:t>прорисованные пальцы означают способность контролировать ситуацию, держать в руках, управлять ею.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Длинные пальцы с ногтями или подчеркивание кулаков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признак агрессии, воинственности. Кулаки на руке отведенной от тела – открытая враждебность, бунтарство, противостояние. Если же руки со сжатыми кулаками прижаты к телу, можно говорить о скрытой, подавленной тенденции к бунту. Об агрессии могут говорить пальцы, изображенные так, будто человек готов схватиться за что-то, подобно когтям хищной птицы. Другие возможные символы враждебного отношения: руки, поднятые вверх, закрашенные руки.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Отсутствие рук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крайняя степень пассивности, бездеятельности, необщительности, робости, интеллектуальной незрелости. В сочетании с такими особенностями рисунка, как отсутствие рта, отсутствие туловища и общая гротескность рисунка, отсутствие рук свидетельствует о плохой приспособленности ребенка.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Для детей старшего возраста отсутствие рук – очень необычный факт. Кроме того, это может выражать чувство вины, которое испытывает ребенок в связи со своим агрессивным, враждебным отношением. То же самое могут означать</w:t>
      </w:r>
      <w:r w:rsidRPr="007F1D99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сильно заштрихованные кисти рук</w:t>
      </w:r>
      <w:r>
        <w:rPr>
          <w:rFonts w:ascii="Times New Roman" w:hAnsi="Times New Roman"/>
          <w:color w:val="000000"/>
          <w:sz w:val="26"/>
          <w:lang w:val="ru-RU"/>
        </w:rPr>
        <w:t>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Короткие руки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могут свидетельствовать о замкнутости, обращенности внутрь, на себя, и стремлении держать себя в определенных рамках, не позволяя проявиться своим импульсам.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ребенок рисует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длинные руки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это говорит о направленности во внешний мир, контактности, стремлении приобретать, накапливать.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Большие, мускулистые руки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рисуют дети, признающие приоритет силы, стремящиеся стать физически сильными, также крупные и сильные руки возникают на рисунках тех, кто пытается таким образом уравновесить, компенсировать собственную слабость. С другой стороны, ребенок, осознающий свое слабое физическое состояние, может изобразить тонкие, хрупкие руки.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Туловище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Туловище – символ представления ребенка о физическом облике человека.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Сильное, мускулистое тело, нарисованное хрупким, слабым ребенком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это признак компенсации недостающего, идеального для него физического облика.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Крупное, сильное тело с мощными плечами на рисунке ребенка нормального телосложения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внутренняя сила, сильное эго.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Широкие, массивные плечи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служат выражением физической силы и превосходства. Подростки, испытывающие сексуальную неадекватность, могут выражать это в сильно выделенных по отношению к другим частям тела плечах.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сильный ребенок</w:t>
      </w:r>
      <w:r w:rsidRPr="00590BD2">
        <w:rPr>
          <w:rFonts w:ascii="Times New Roman" w:hAnsi="Times New Roman"/>
          <w:i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рисует слабое тело</w:t>
      </w:r>
      <w:r>
        <w:rPr>
          <w:rFonts w:ascii="Times New Roman" w:hAnsi="Times New Roman"/>
          <w:color w:val="000000"/>
          <w:sz w:val="26"/>
          <w:lang w:val="ru-RU"/>
        </w:rPr>
        <w:t>, то, возможно, это связано с каким-то переживанием из прошлого опыта. Хрупкое тело может быть выражением собственной слабости. Ребенок, стремящийся потакать своим желаниям и игнорирующий любые проявления самоконтроля, может нарисовать слабое, безвольное тело с непропорционально маленькой головой.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маленький ребенок изображает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пупок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это признак эгоцентризма, если пупок рисует ребенок старшего возраста – это становится выражением инфантильности или стремления уйти в себя.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 целом округлая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форма туловища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уравновешенность, более спокойный характер, некоторая женственность. Угловатая, прямоугольной формы фигура ассоциируется с мужественностью, энергичностью и экспрессивностью.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lastRenderedPageBreak/>
        <w:t>Часто фигура украшается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дополнительными аксессуарами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(бантики, пряжки и пр.). Это обозначает повышенное внимание к собственной персоне.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Крайне негативный признак –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изображение внутренностей тела</w:t>
      </w:r>
      <w:r>
        <w:rPr>
          <w:rFonts w:ascii="Times New Roman" w:hAnsi="Times New Roman"/>
          <w:color w:val="000000"/>
          <w:sz w:val="26"/>
          <w:lang w:val="ru-RU"/>
        </w:rPr>
        <w:t>. Он свидетельствует о серьезных психических нарушениях.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Ноги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Ноги – символ опоры, устойчивости, направленности на практическую ориентацию.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стопы нарисованы в профиль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это признак устойчивости, уверенности в себе.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Стопы, обращенные пальцами к наблюдателю, или отсутствие стоп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выражают чувство неуверенности.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подростки</w:t>
      </w:r>
      <w:r>
        <w:rPr>
          <w:rFonts w:ascii="Times New Roman" w:hAnsi="Times New Roman"/>
          <w:i/>
          <w:color w:val="000000"/>
          <w:sz w:val="26"/>
          <w:lang w:val="ru-RU"/>
        </w:rPr>
        <w:t>, отделяющие на рисунке нижнюю половину тела жирной чертой</w:t>
      </w:r>
      <w:r>
        <w:rPr>
          <w:rFonts w:ascii="Times New Roman" w:hAnsi="Times New Roman"/>
          <w:color w:val="000000"/>
          <w:sz w:val="26"/>
          <w:lang w:val="ru-RU"/>
        </w:rPr>
        <w:t>, могут таким образом выразить наличие проблем, связанных с сексуальной сферой.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Слабые, короткие, плохо прорисованные или заштрихованные ноги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выражение неуверенности, слабости, собственной никчемности, упадка духа.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ступни одетого человека изображаются с пальцами</w:t>
      </w:r>
      <w:r>
        <w:rPr>
          <w:rFonts w:ascii="Times New Roman" w:hAnsi="Times New Roman"/>
          <w:color w:val="000000"/>
          <w:sz w:val="26"/>
          <w:lang w:val="ru-RU"/>
        </w:rPr>
        <w:t>, то это может свидетельствовать о крайней агрессивности.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Маленькие, неустойчивые ступни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довольно частая особенность рисунков детей, испытывающих чувство незащищенности. Такие дети рисуют неустойчивые фигуры, готовые упасть в любой момент из-за крайне слабой устойчивости крошечных ступней. Ребенок бессознательно выражает в символическом виде неустойчивость личности, построенной на слабом, ненадежном основании. В случае недостатка базового чувства защищенности развитие личности нарушено; постоянная тревожность продолжает препятствовать движению к эмоциональной зрелости и умственному здоровью.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Гениталии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Сокрытие области гениталий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часто встречается в рисунках девочек-подростков. У женской фигуры руки изображаются застенчиво прикрывающими нижнюю часть живота, в то время как руки мужской фигуры смело разводятся в стороны. Одна девочка нарисовала невесту, держащую букет над центральной частью своего тела. Над нижней частью живота могут быть изображены и другие объекты.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Откровенное изображение гениталий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. Изображение гениталий настолько необычно, что их присутствие на рисунке может быть очень значимо. Отказ воспроизвести половые органы, по-видимому, происходит не из-за культурного табу. Более вероятным объяснением может служить смещение интереса от своего тела к увлекательному окружающему миру, что характерно для поведения детей в период скрытой сексуальности.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 xml:space="preserve">В промежутке от шести до двенадцати лет хорошо приспособленные дети все более и более вовлекаются в процесс овладения новыми умениями и в то, что соответствует нравам их школьных товарищей и друзей. Рисунки детей периода скрытой сексуальности, в которых пенис или вульва изображаются откровенно, очень редки. Причины этого необычного дополнения надо искать в случаях, которые предполагают развитых не по годам детей, осведомленных о высокой эмоциональной ценности, вложенной в половые органы. Операция на грыжу или обрезание после младенчества может вызвать страх кастрации. Соблазнение старшими детьми или взрослыми или более тонкие маневры могут возбудить ребенка в течение периода скрытой сексуальности, особенно смышленого, </w:t>
      </w:r>
      <w:r>
        <w:rPr>
          <w:rFonts w:ascii="Times New Roman" w:hAnsi="Times New Roman"/>
          <w:color w:val="000000"/>
          <w:sz w:val="26"/>
          <w:lang w:val="ru-RU"/>
        </w:rPr>
        <w:lastRenderedPageBreak/>
        <w:t>чувствительного ребенка. Какова бы ни была причина тех редких случаев открытого изображения гениталий, – а в большинстве случаев это были нарушения поведения того или иного рода (агрессия, фобии), – это не препятствовало детям, достигая юношеского возраста, развиваться и хорошо приспосабливаться.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Расположение и размер рисунка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Поскольку нарисованная фигура считается тесно связанной с автором рисунка и определенным образом характеризует его, интерпретация должна охватить максимум особенностей рисунка. Такие аспекты рисунка человека, как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размер фигуры, ее поза и расположение на листе, качество линий (нажим, твердость, продолжительность или прерывистость), последовательность изображения деталей, использование фона или фоновых эффектов, а также посторонних объектов</w:t>
      </w:r>
      <w:r>
        <w:rPr>
          <w:rFonts w:ascii="Times New Roman" w:hAnsi="Times New Roman"/>
          <w:color w:val="000000"/>
          <w:sz w:val="26"/>
          <w:lang w:val="ru-RU"/>
        </w:rPr>
        <w:t>, представляют собой значимые аспекты представления ребенка о самом себе и также подвергаются анализу.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Учитываются пропорции частей тела фигуры</w:t>
      </w:r>
      <w:r>
        <w:rPr>
          <w:rFonts w:ascii="Times New Roman" w:hAnsi="Times New Roman"/>
          <w:color w:val="000000"/>
          <w:sz w:val="26"/>
          <w:lang w:val="ru-RU"/>
        </w:rPr>
        <w:t>, наличие незавершенных элементов рисунка, уровень прорисованности деталей, присутствие сильного нажима и его локализация, стирания, внесение изменений в рисунок, выраженные на лице человека и в его позе эмоции.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Размер и расположение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Испытывающие чувство незащищенности, тревожные дети склонны рисовать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маленькие фигуры</w:t>
      </w:r>
      <w:r>
        <w:rPr>
          <w:rFonts w:ascii="Times New Roman" w:hAnsi="Times New Roman"/>
          <w:color w:val="000000"/>
          <w:sz w:val="26"/>
          <w:lang w:val="ru-RU"/>
        </w:rPr>
        <w:t>, которые скромно занимают лишь маленькую область доступного пространства. Маленькие размеры фигуры могут говорить о депрессии и чувстве неприспособленности. Напротив, хорошо приспособленные дети с развитым чувством безопасности рисуют свободно, легко, создавая рисунок, который своим размером, размахом и бросающимся в глаза размещением на странице выражает свободу от тревожности и беспокойства.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Излишне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большие, громоздкие размеры фигуры</w:t>
      </w:r>
      <w:r>
        <w:rPr>
          <w:rFonts w:ascii="Times New Roman" w:hAnsi="Times New Roman"/>
          <w:color w:val="000000"/>
          <w:sz w:val="26"/>
          <w:lang w:val="ru-RU"/>
        </w:rPr>
        <w:t>, по-видимому, выражают слабый внутренний контроль и экспансивность.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Наклоненная фигура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может отражать нехватку психической уравновешенности, нестабильность.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i/>
          <w:color w:val="000000"/>
          <w:sz w:val="26"/>
          <w:lang w:val="ru-RU"/>
        </w:rPr>
        <w:t>Фигура, смещенная на листе вправо</w:t>
      </w:r>
      <w:r>
        <w:rPr>
          <w:rFonts w:ascii="Times New Roman" w:hAnsi="Times New Roman"/>
          <w:color w:val="000000"/>
          <w:sz w:val="26"/>
          <w:lang w:val="ru-RU"/>
        </w:rPr>
        <w:t>, говорит об ориентации на внешний мир,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смещение влево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– означает акцентирование на себе. Если ребенок занимает рисунком преимущественно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верхнюю часть листа</w:t>
      </w:r>
      <w:r>
        <w:rPr>
          <w:rFonts w:ascii="Times New Roman" w:hAnsi="Times New Roman"/>
          <w:color w:val="000000"/>
          <w:sz w:val="26"/>
          <w:lang w:val="ru-RU"/>
        </w:rPr>
        <w:t>, значит, он склонен к оптимизму. Чувство угнетенности, подавленности часто отражается на расположении фигуры в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нижней части листа</w:t>
      </w:r>
      <w:r>
        <w:rPr>
          <w:rFonts w:ascii="Times New Roman" w:hAnsi="Times New Roman"/>
          <w:color w:val="000000"/>
          <w:sz w:val="26"/>
          <w:lang w:val="ru-RU"/>
        </w:rPr>
        <w:t>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Крупная, нарисованная с размахом фигура, помещенная в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центре листа</w:t>
      </w:r>
      <w:r>
        <w:rPr>
          <w:rFonts w:ascii="Times New Roman" w:hAnsi="Times New Roman"/>
          <w:color w:val="000000"/>
          <w:sz w:val="26"/>
          <w:lang w:val="ru-RU"/>
        </w:rPr>
        <w:t>, говорит о завышенной самооценке.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ребенок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рисует линию земли и располагает человека высоко от нее</w:t>
      </w:r>
      <w:r>
        <w:rPr>
          <w:rFonts w:ascii="Times New Roman" w:hAnsi="Times New Roman"/>
          <w:color w:val="000000"/>
          <w:sz w:val="26"/>
          <w:lang w:val="ru-RU"/>
        </w:rPr>
        <w:t>, так что тот кажется парящим в воздухе, то, вероятно, его характеризует оторванность от реальности, склонность к фантазии и играм воображения, слабый контакт с действительностью.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Перспектива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Мальчики (редко – девочки) подросткового возраста иногда изображают человека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телом анфас и головой в профиль</w:t>
      </w:r>
      <w:r>
        <w:rPr>
          <w:rFonts w:ascii="Times New Roman" w:hAnsi="Times New Roman"/>
          <w:color w:val="000000"/>
          <w:sz w:val="26"/>
          <w:lang w:val="ru-RU"/>
        </w:rPr>
        <w:t>. Такое неестественное положение фигуры обычно считается признаком социальной напряженности. Кроме того, это может служить признаком определенного чувства вины, связанного со сферой общения. Если такое положение – голова в профиль, туловище анфас – усугубляется изображением ног в профиль, то в таком случае можно говорить о низком умственном развитии и нарушении пространственного воображения.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lastRenderedPageBreak/>
        <w:t>Другие особенности изображения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Эффект прозрачности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(возможность видеть на рисунке одну деталь сквозь другую).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Наличие прозрачных элементов в рисунке может быть вполне естественным фактором, если рисунок выполнен ребенком 6 лет.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 более старшем возрасте это может иметь уже негативное значение, поскольку прозрачность деталей противоречит реальности. Речь может идти как о небольшой задержке развития, так и о более серьезных нарушениях, таких, как дезорганизация личности или умственная отсталость. В "мягком" варианте прозрачность может также свидетельствовать о том, что ребенок чувствует себя лишенным поддержки и защиты. Негативное значение прозрачности оценивается по количеству прозрачных элементов и по размеру прозрачной детали (второй случай, по-видимому, более показателен).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Необязательные детали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Среди необязательных деталей рисунка – такие, как сигарета или трубка, оружие, трость, пуговицы, карманы, шляпа.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Оружие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в руках нарисованной фигуры трактуется как признак враждебного, агрессивного отношения.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Пуговицы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в рисунках детей старшего возраста могут говорить о недостаточной зрелости, инфантильности. О том же самом, по-видимому, свидетельствует выделение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карманов</w:t>
      </w:r>
      <w:r>
        <w:rPr>
          <w:rFonts w:ascii="Times New Roman" w:hAnsi="Times New Roman"/>
          <w:color w:val="000000"/>
          <w:sz w:val="26"/>
          <w:lang w:val="ru-RU"/>
        </w:rPr>
        <w:t>. Акцентирование на таких элементах, как гал</w:t>
      </w:r>
      <w:r>
        <w:rPr>
          <w:rFonts w:ascii="Times New Roman" w:hAnsi="Times New Roman"/>
          <w:i/>
          <w:color w:val="000000"/>
          <w:sz w:val="26"/>
          <w:lang w:val="ru-RU"/>
        </w:rPr>
        <w:t>стук и шляпа</w:t>
      </w:r>
      <w:r>
        <w:rPr>
          <w:rFonts w:ascii="Times New Roman" w:hAnsi="Times New Roman"/>
          <w:color w:val="000000"/>
          <w:sz w:val="26"/>
          <w:lang w:val="ru-RU"/>
        </w:rPr>
        <w:t>, как принято считать, имеет сексуальный подтекст. Другие сексуальные символы – это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трубка, сигарета и реже трость</w:t>
      </w:r>
      <w:r>
        <w:rPr>
          <w:rFonts w:ascii="Times New Roman" w:hAnsi="Times New Roman"/>
          <w:color w:val="000000"/>
          <w:sz w:val="26"/>
          <w:lang w:val="ru-RU"/>
        </w:rPr>
        <w:t>. Выделение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6"/>
          <w:lang w:val="ru-RU"/>
        </w:rPr>
        <w:t>ширинки на брюках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можно наблюдать у подростков, озабоченных мастурбацией.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Разрозненные части тела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Подобные случаи несомненно свидетельствуют об отклонении, поскольку подавляющее большинство детей, даже с самых ранних своих попыток изобразить человека, рисуют интегрированную фигуру. Рисунок человека, в котором части рассеяны безотносительно друг к другу – явное отклонение от нормы. Этот отказ создать целостный рисунок отмечался у детей с серьезными нарушениями и является показателем их личностной дезорганизации.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Ограниченные, аскетичные, роботоподобные рисунки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Ограниченные, стереотипные фигуры рисуют эмоционально незрелые дети. Данное нарушение может принимать разные формы, но наиболее типичная для большинства детей – это расхождение между способностями и успеваемостью в школе. Многие из них довольно способные, но слабо восприимчивы к академическим занятиям. Часто истоки проблемы могут быть прослежены в семейной ситуации, отмеченной чрезмерной напряженностью.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Чрезмерная штриховка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Акцентирование на штриховке всей нарисованной фигуры или ее части можно наблюдать в рисунках тревожных детей. Штриховка может быть ограничена лицом, нижней частью тела или, в частности, областью гениталий.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Чрезмерную, энергичную штриховку, иногда направленную на область гениталий, можно наблюдать в рисунках подавленных, чрезмерно контролируемых младших школьников, в возрасте, близкому к периоду скрытой сексуальности. Для детей, прошедших этот этап, то есть старше 13 лет, достигших возраста, когда ребенок склонен к самоанализу и испытывает беспокойство относительно своих способностей, подобные реакции нетипичны. Случаи штриховки в рисунках могут быть показателями эмоционального расстройства.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lastRenderedPageBreak/>
        <w:t>Рисунки без людей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Отказ рисовать человека и изображение неодушевленных объектов необходимо рассматривать как необычный, возможно, девиантный поступок, предполагающий трудности в межличностных отношениях, аномальное равнодушие, эмоциональную отчужденность, аутизм.</w:t>
      </w:r>
    </w:p>
    <w:p w:rsidR="001F53BB" w:rsidRPr="003D2D47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 w:rsidRPr="003D2D47">
        <w:rPr>
          <w:rFonts w:ascii="Times New Roman" w:hAnsi="Times New Roman"/>
          <w:b/>
          <w:color w:val="000000"/>
          <w:sz w:val="26"/>
          <w:lang w:val="ru-RU"/>
        </w:rPr>
        <w:t>Темные</w:t>
      </w:r>
      <w:r>
        <w:rPr>
          <w:rFonts w:ascii="Times New Roman" w:hAnsi="Times New Roman"/>
          <w:b/>
          <w:color w:val="000000"/>
          <w:sz w:val="26"/>
          <w:lang w:val="ru-RU"/>
        </w:rPr>
        <w:t xml:space="preserve"> </w:t>
      </w:r>
      <w:r w:rsidRPr="003D2D47">
        <w:rPr>
          <w:rFonts w:ascii="Times New Roman" w:hAnsi="Times New Roman"/>
          <w:b/>
          <w:color w:val="000000"/>
          <w:sz w:val="26"/>
          <w:lang w:val="ru-RU"/>
        </w:rPr>
        <w:t>облака</w:t>
      </w:r>
      <w:r>
        <w:rPr>
          <w:rFonts w:ascii="Times New Roman" w:hAnsi="Times New Roman"/>
          <w:b/>
          <w:color w:val="000000"/>
          <w:sz w:val="26"/>
          <w:lang w:val="ru-RU"/>
        </w:rPr>
        <w:t xml:space="preserve"> </w:t>
      </w:r>
      <w:r w:rsidRPr="003D2D47">
        <w:rPr>
          <w:rFonts w:ascii="Times New Roman" w:hAnsi="Times New Roman"/>
          <w:b/>
          <w:color w:val="000000"/>
          <w:sz w:val="26"/>
          <w:lang w:val="ru-RU"/>
        </w:rPr>
        <w:t>и</w:t>
      </w:r>
      <w:r>
        <w:rPr>
          <w:rFonts w:ascii="Times New Roman" w:hAnsi="Times New Roman"/>
          <w:b/>
          <w:color w:val="000000"/>
          <w:sz w:val="26"/>
          <w:lang w:val="ru-RU"/>
        </w:rPr>
        <w:t xml:space="preserve"> </w:t>
      </w:r>
      <w:r w:rsidRPr="003D2D47">
        <w:rPr>
          <w:rFonts w:ascii="Times New Roman" w:hAnsi="Times New Roman"/>
          <w:b/>
          <w:color w:val="000000"/>
          <w:sz w:val="26"/>
          <w:lang w:val="ru-RU"/>
        </w:rPr>
        <w:t>заштрихованное</w:t>
      </w:r>
      <w:r>
        <w:rPr>
          <w:rFonts w:ascii="Times New Roman" w:hAnsi="Times New Roman"/>
          <w:b/>
          <w:color w:val="000000"/>
          <w:sz w:val="26"/>
          <w:lang w:val="ru-RU"/>
        </w:rPr>
        <w:t xml:space="preserve"> </w:t>
      </w:r>
      <w:r w:rsidRPr="003D2D47">
        <w:rPr>
          <w:rFonts w:ascii="Times New Roman" w:hAnsi="Times New Roman"/>
          <w:b/>
          <w:color w:val="000000"/>
          <w:sz w:val="26"/>
          <w:lang w:val="ru-RU"/>
        </w:rPr>
        <w:t>солнце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Много хорошо приспособленных детей могут осветить рисунок человеческой фигуры добавлением сияющего солнца. Обычно в одном из верхних углов листа, часто в форме дуги. Исходящие из окружности линии, представляют лучи, а солнце может иметь улыбающееся лицо.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Необычно для детей, если они добавляют ливневые облака и заштриховывают солнце. Эти зловещие признаки были замечены в рисунках несчастливых, тревожных, подавленных детей.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Стирания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Факты стирания считаются выражением тревоги и неудовлетворенности. Как правило, стирания приводят к ухудшению, а не к улучшению рисунка, подтверждая тем самым, что служат выражением конфликта.</w:t>
      </w:r>
    </w:p>
    <w:p w:rsidR="001F53BB" w:rsidRDefault="001F53BB" w:rsidP="006D046B">
      <w:pPr>
        <w:tabs>
          <w:tab w:val="left" w:pos="1752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Приложение 3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Методика «Дорисовывание фигуры» (автор О.М.Дьяченко) направлена на определение уровня развития воображения, способности создавать оригинальные образы.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 качестве материала используется один (из двух предлагаемых) комплект карточек, на каждой из которых нарисована одна фигурка неопределенной формы. Всего в каждом наборе по 10 карточек.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Разработано два равнозначных комплекта таких фигурок.</w:t>
      </w:r>
    </w:p>
    <w:p w:rsidR="001F53BB" w:rsidRPr="00C77A72" w:rsidRDefault="007F1D99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 w:rsidRPr="00A76850">
        <w:rPr>
          <w:rFonts w:ascii="Times New Roman" w:hAnsi="Times New Roman"/>
          <w:noProof/>
          <w:color w:val="000000"/>
          <w:sz w:val="26"/>
          <w:lang w:val="ru-RU" w:eastAsia="ru-RU"/>
        </w:rPr>
        <w:pict>
          <v:shape id="Рисунок 2" o:spid="_x0000_i1025" type="#_x0000_t75" style="width:169.05pt;height:145.25pt;visibility:visible">
            <v:imagedata r:id="rId9" o:title=""/>
          </v:shape>
        </w:pict>
      </w:r>
      <w:r w:rsidR="001F53BB">
        <w:rPr>
          <w:rFonts w:ascii="Times New Roman" w:hAnsi="Times New Roman"/>
          <w:color w:val="000000"/>
          <w:sz w:val="26"/>
        </w:rPr>
        <w:t xml:space="preserve"> </w:t>
      </w:r>
      <w:r w:rsidRPr="00A76850">
        <w:rPr>
          <w:rFonts w:ascii="Times New Roman" w:hAnsi="Times New Roman"/>
          <w:noProof/>
          <w:color w:val="000000"/>
          <w:sz w:val="26"/>
          <w:lang w:val="ru-RU" w:eastAsia="ru-RU"/>
        </w:rPr>
        <w:pict>
          <v:shape id="Рисунок 3" o:spid="_x0000_i1026" type="#_x0000_t75" style="width:158.4pt;height:154.65pt;visibility:visible">
            <v:imagedata r:id="rId10" o:title=""/>
          </v:shape>
        </w:pic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Во время одного обследования предлагается какой-либо из этих комплектов, другой может быть использован во время повторного обследования или через год.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Перед обследованием экспериментатор говорит ребенку: 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захочешь».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Ребенку дают простой карандаш и карточку с фигуркой. После того, как ребенок дорисовал фигурку, его спрашивают: «Что у тебя получилось?» Ответ ребенка фиксируется.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Затем последовательно (по одной) предъявляются остальные карточки с фигурками.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Если ребенок не понял задание, то взрослый может на первой фигурке показать несколько вариантов дорисовывания.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Для оценки уровня выполнения задания для каждого ребенка подсчитывается коэффициент оригинальности (К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>
        <w:rPr>
          <w:rFonts w:ascii="Times New Roman" w:hAnsi="Times New Roman"/>
          <w:color w:val="000000"/>
          <w:sz w:val="26"/>
          <w:lang w:val="ru-RU"/>
        </w:rPr>
        <w:t>): количество неповторяющихся изображений. Одинаковыми считаются изображения, в которых фигура для дорисовывания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Затем сравнивают изображения, созданные каждым из детей обследуемой группы на основании одной и той же фигурки для дорисовывания. Если двое детей превращают квадрат в экран телевизора, то этот рисунок не засчитывается ни одному из этих детей.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Таким образом, 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равен количеству рисунков, не повторяющихся (по характеру использования заданной фигурки) у само­го ребенка и ни у кого из детей группы. Лучше всего сопоставлять результаты 20—25 детей.</w:t>
      </w:r>
    </w:p>
    <w:p w:rsidR="001F53BB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lang w:val="ru-RU"/>
        </w:rPr>
      </w:pPr>
      <w:r>
        <w:rPr>
          <w:rFonts w:ascii="Times New Roman" w:hAnsi="Times New Roman"/>
          <w:b/>
          <w:color w:val="000000"/>
          <w:sz w:val="26"/>
          <w:lang w:val="ru-RU"/>
        </w:rPr>
        <w:t>Оценивание: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 xml:space="preserve">По горизонтали расположены фигурки для дорисовывания. По вертикали — фамилии детей. Под каждой фигуркой записы­вается, какое изображение дал ребенок. Названия повторяющихся изображений по горизонтали (повторы у одного </w:t>
      </w:r>
      <w:r>
        <w:rPr>
          <w:rFonts w:ascii="Times New Roman" w:hAnsi="Times New Roman"/>
          <w:color w:val="000000"/>
          <w:sz w:val="26"/>
          <w:lang w:val="ru-RU"/>
        </w:rPr>
        <w:lastRenderedPageBreak/>
        <w:t>ребенка) и по вертикали (повторы у разных детей по одной и той же фигурке) зачеркивают. Количество не зачеркнутых ответов — 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каждо­го ребенка. Затем выводят средний 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по группе (индивидуаль­ные величины 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суммируют и делят на количество детей в группе).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Низкий уровень выполнения задания — 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меньше среднего по группе на 2 и более балла. Средний уровень — К</w:t>
      </w:r>
      <w:r>
        <w:rPr>
          <w:rFonts w:ascii="Times New Roman" w:hAnsi="Times New Roman"/>
          <w:color w:val="000000"/>
          <w:sz w:val="26"/>
          <w:vertAlign w:val="subscript"/>
          <w:lang w:val="ru-RU"/>
        </w:rPr>
        <w:t>ор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равен сред­нему по группе или на 1 балл выше или ниже среднего. Высокий уровень — Кор выше среднего по группе на 2 и более балла. Наряду с количественной обработкой результатов возможна качественная характеристика уровней выполнения задания.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Можно выделить следующие уровни: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 xml:space="preserve">При </w:t>
      </w:r>
      <w:r>
        <w:rPr>
          <w:rFonts w:ascii="Times New Roman" w:hAnsi="Times New Roman"/>
          <w:b/>
          <w:color w:val="000000"/>
          <w:sz w:val="26"/>
          <w:lang w:val="ru-RU"/>
        </w:rPr>
        <w:t>низком</w:t>
      </w:r>
      <w:r>
        <w:rPr>
          <w:rFonts w:ascii="Times New Roman" w:hAnsi="Times New Roman"/>
          <w:color w:val="000000"/>
          <w:sz w:val="26"/>
          <w:lang w:val="ru-RU"/>
        </w:rPr>
        <w:t xml:space="preserve"> уровне дети фактически не принимают задачу: они или рисуют рядом с заданной фигуркой что-то свое, или дают беспредметные изображения («такой узор»). Иногда эти дети (для 1—2 фигурок) могут нарисовать предметный схематичный рисунок с использованием заданной фигурки. В этом случае рисунки, как правило, примитивные, шаблонные схемы.</w:t>
      </w:r>
    </w:p>
    <w:p w:rsidR="001F53BB" w:rsidRPr="00C77A72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При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lang w:val="ru-RU"/>
        </w:rPr>
        <w:t>среднем уровне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>дети дорисовывают большинство фи­гурок, однако, все рисунки схематичные, без деталей. Всегда есть рисунки, повторяющиеся самим ребенком или другими детьми группы.</w:t>
      </w:r>
    </w:p>
    <w:p w:rsidR="001F53BB" w:rsidRPr="00D77673" w:rsidRDefault="001F53BB" w:rsidP="006D046B">
      <w:pPr>
        <w:shd w:val="clear" w:color="FFFFFF" w:fill="auto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lang w:val="ru-RU"/>
        </w:rPr>
      </w:pPr>
      <w:r>
        <w:rPr>
          <w:rFonts w:ascii="Times New Roman" w:hAnsi="Times New Roman"/>
          <w:color w:val="000000"/>
          <w:sz w:val="26"/>
          <w:lang w:val="ru-RU"/>
        </w:rPr>
        <w:t>При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lang w:val="ru-RU"/>
        </w:rPr>
        <w:t>высоком уровне</w:t>
      </w:r>
      <w:r w:rsidRPr="00590BD2">
        <w:rPr>
          <w:rFonts w:ascii="Times New Roman" w:hAnsi="Times New Roman"/>
          <w:color w:val="000000"/>
          <w:sz w:val="26"/>
          <w:lang w:val="ru-RU"/>
        </w:rPr>
        <w:t xml:space="preserve"> </w:t>
      </w:r>
      <w:r>
        <w:rPr>
          <w:rFonts w:ascii="Times New Roman" w:hAnsi="Times New Roman"/>
          <w:color w:val="000000"/>
          <w:sz w:val="26"/>
          <w:lang w:val="ru-RU"/>
        </w:rPr>
        <w:t xml:space="preserve">дети дают схематичные, иногда детализированные, но, как правило, оригинальные рисунки (не повторяющиеся самим ребенком или другими детьми группы). </w:t>
      </w:r>
      <w:r w:rsidRPr="00D77673">
        <w:rPr>
          <w:rFonts w:ascii="Times New Roman" w:hAnsi="Times New Roman"/>
          <w:color w:val="000000"/>
          <w:sz w:val="26"/>
          <w:lang w:val="ru-RU"/>
        </w:rPr>
        <w:t>Предложенная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для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дорисовывания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фигурка</w:t>
      </w:r>
      <w:r>
        <w:rPr>
          <w:rFonts w:ascii="Times New Roman" w:hAnsi="Times New Roman"/>
          <w:color w:val="000000"/>
          <w:sz w:val="26"/>
          <w:lang w:val="ru-RU"/>
        </w:rPr>
        <w:t xml:space="preserve">, </w:t>
      </w:r>
      <w:r w:rsidRPr="00D77673">
        <w:rPr>
          <w:rFonts w:ascii="Times New Roman" w:hAnsi="Times New Roman"/>
          <w:color w:val="000000"/>
          <w:sz w:val="26"/>
          <w:lang w:val="ru-RU"/>
        </w:rPr>
        <w:t>является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обычно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центральным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элементом</w:t>
      </w:r>
      <w:r>
        <w:rPr>
          <w:rFonts w:ascii="Times New Roman" w:hAnsi="Times New Roman"/>
          <w:color w:val="000000"/>
          <w:sz w:val="26"/>
          <w:lang w:val="ru-RU"/>
        </w:rPr>
        <w:t xml:space="preserve"> </w:t>
      </w:r>
      <w:r w:rsidRPr="00D77673">
        <w:rPr>
          <w:rFonts w:ascii="Times New Roman" w:hAnsi="Times New Roman"/>
          <w:color w:val="000000"/>
          <w:sz w:val="26"/>
          <w:lang w:val="ru-RU"/>
        </w:rPr>
        <w:t>рисунка.</w:t>
      </w:r>
    </w:p>
    <w:sectPr w:rsidR="001F53BB" w:rsidRPr="00D77673" w:rsidSect="00DC0A0D"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F9" w:rsidRDefault="00A505F9">
      <w:pPr>
        <w:spacing w:after="0" w:line="240" w:lineRule="auto"/>
      </w:pPr>
      <w:r>
        <w:separator/>
      </w:r>
    </w:p>
  </w:endnote>
  <w:endnote w:type="continuationSeparator" w:id="0">
    <w:p w:rsidR="00A505F9" w:rsidRDefault="00A5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cker Tape">
    <w:altName w:val="Segoe UI"/>
    <w:charset w:val="CC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BB" w:rsidRDefault="00A76850">
    <w:pPr>
      <w:pStyle w:val="af"/>
      <w:jc w:val="center"/>
    </w:pPr>
    <w:fldSimple w:instr="PAGE  \* MERGEFORMAT">
      <w:r w:rsidR="007F1D99">
        <w:rPr>
          <w:noProof/>
        </w:rPr>
        <w:t>31</w:t>
      </w:r>
    </w:fldSimple>
  </w:p>
  <w:p w:rsidR="001F53BB" w:rsidRDefault="001F53B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BB" w:rsidRDefault="001F53B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F9" w:rsidRDefault="00A505F9">
      <w:pPr>
        <w:spacing w:after="0" w:line="240" w:lineRule="auto"/>
      </w:pPr>
      <w:r>
        <w:separator/>
      </w:r>
    </w:p>
  </w:footnote>
  <w:footnote w:type="continuationSeparator" w:id="0">
    <w:p w:rsidR="00A505F9" w:rsidRDefault="00A5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BB" w:rsidRDefault="001F53B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970"/>
    <w:multiLevelType w:val="hybridMultilevel"/>
    <w:tmpl w:val="1DB61634"/>
    <w:lvl w:ilvl="0" w:tplc="2A5A2598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/>
      </w:rPr>
    </w:lvl>
    <w:lvl w:ilvl="1" w:tplc="B58E8BD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54F25F2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EB2F8A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079EBBBA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7356394E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E9249CB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5A9C857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3BF0EE84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">
    <w:nsid w:val="036C68F9"/>
    <w:multiLevelType w:val="hybridMultilevel"/>
    <w:tmpl w:val="C5A4D572"/>
    <w:lvl w:ilvl="0" w:tplc="26F256D8">
      <w:start w:val="1"/>
      <w:numFmt w:val="bullet"/>
      <w:lvlText w:val="•"/>
      <w:lvlJc w:val="left"/>
    </w:lvl>
    <w:lvl w:ilvl="1" w:tplc="1BF600F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1A5C85C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C2ED7A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54688FCE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EF8539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406A58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9F6405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ED6970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91105F2"/>
    <w:multiLevelType w:val="hybridMultilevel"/>
    <w:tmpl w:val="84CCFBE6"/>
    <w:lvl w:ilvl="0" w:tplc="694AB5E8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FA24FEC2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04EA082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67BA9FF2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B84E06FE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ACD4CF4A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C0343100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22AEEADA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45869C26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3">
    <w:nsid w:val="0AB336D9"/>
    <w:multiLevelType w:val="hybridMultilevel"/>
    <w:tmpl w:val="D9065BA4"/>
    <w:lvl w:ilvl="0" w:tplc="00200D4C">
      <w:start w:val="1"/>
      <w:numFmt w:val="bullet"/>
      <w:lvlText w:val="·"/>
      <w:lvlJc w:val="left"/>
      <w:pPr>
        <w:ind w:left="1417" w:hanging="360"/>
      </w:pPr>
      <w:rPr>
        <w:rFonts w:ascii="Symbol" w:eastAsia="Times New Roman" w:hAnsi="Symbol"/>
      </w:rPr>
    </w:lvl>
    <w:lvl w:ilvl="1" w:tplc="90404F8E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 w:hint="default"/>
      </w:rPr>
    </w:lvl>
    <w:lvl w:ilvl="2" w:tplc="6062F69E">
      <w:start w:val="1"/>
      <w:numFmt w:val="bullet"/>
      <w:lvlText w:val="§"/>
      <w:lvlJc w:val="left"/>
      <w:pPr>
        <w:ind w:left="2869" w:hanging="360"/>
      </w:pPr>
      <w:rPr>
        <w:rFonts w:ascii="Wingdings" w:eastAsia="Times New Roman" w:hAnsi="Wingdings" w:hint="default"/>
      </w:rPr>
    </w:lvl>
    <w:lvl w:ilvl="3" w:tplc="9C7CCC40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536A62E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 w:hint="default"/>
      </w:rPr>
    </w:lvl>
    <w:lvl w:ilvl="5" w:tplc="3ABCB446">
      <w:start w:val="1"/>
      <w:numFmt w:val="bullet"/>
      <w:lvlText w:val="§"/>
      <w:lvlJc w:val="left"/>
      <w:pPr>
        <w:ind w:left="5029" w:hanging="360"/>
      </w:pPr>
      <w:rPr>
        <w:rFonts w:ascii="Wingdings" w:eastAsia="Times New Roman" w:hAnsi="Wingdings" w:hint="default"/>
      </w:rPr>
    </w:lvl>
    <w:lvl w:ilvl="6" w:tplc="58866278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7" w:tplc="161A6A40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 w:hint="default"/>
      </w:rPr>
    </w:lvl>
    <w:lvl w:ilvl="8" w:tplc="8C2E53DA">
      <w:start w:val="1"/>
      <w:numFmt w:val="bullet"/>
      <w:lvlText w:val="§"/>
      <w:lvlJc w:val="left"/>
      <w:pPr>
        <w:ind w:left="7189" w:hanging="360"/>
      </w:pPr>
      <w:rPr>
        <w:rFonts w:ascii="Wingdings" w:eastAsia="Times New Roman" w:hAnsi="Wingdings" w:hint="default"/>
      </w:rPr>
    </w:lvl>
  </w:abstractNum>
  <w:abstractNum w:abstractNumId="4">
    <w:nsid w:val="0BD76AF5"/>
    <w:multiLevelType w:val="hybridMultilevel"/>
    <w:tmpl w:val="EB22215A"/>
    <w:lvl w:ilvl="0" w:tplc="5B8463D0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cker Tape" w:hAnsi="Ticker Tape" w:hint="default"/>
        <w:sz w:val="17"/>
      </w:rPr>
    </w:lvl>
    <w:lvl w:ilvl="1" w:tplc="F15E2AB8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43CEB15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4D146A4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3161EE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3C18C34E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3C9A2AB8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4DD8B3D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F8EABD52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5">
    <w:nsid w:val="0F450254"/>
    <w:multiLevelType w:val="hybridMultilevel"/>
    <w:tmpl w:val="0D527E00"/>
    <w:lvl w:ilvl="0" w:tplc="303E2096">
      <w:start w:val="1"/>
      <w:numFmt w:val="bullet"/>
      <w:lvlText w:val="·"/>
      <w:lvlJc w:val="left"/>
      <w:pPr>
        <w:ind w:left="1009" w:hanging="360"/>
      </w:pPr>
      <w:rPr>
        <w:rFonts w:ascii="Symbol" w:eastAsia="Times New Roman" w:hAnsi="Symbol" w:hint="default"/>
      </w:rPr>
    </w:lvl>
    <w:lvl w:ilvl="1" w:tplc="6DE095B4">
      <w:start w:val="1"/>
      <w:numFmt w:val="bullet"/>
      <w:lvlText w:val="·"/>
      <w:lvlJc w:val="left"/>
      <w:pPr>
        <w:ind w:left="1729" w:hanging="360"/>
      </w:pPr>
      <w:rPr>
        <w:rFonts w:ascii="Symbol" w:eastAsia="Times New Roman" w:hAnsi="Symbol" w:hint="default"/>
      </w:rPr>
    </w:lvl>
    <w:lvl w:ilvl="2" w:tplc="A790B48C">
      <w:start w:val="1"/>
      <w:numFmt w:val="bullet"/>
      <w:lvlText w:val="·"/>
      <w:lvlJc w:val="left"/>
      <w:pPr>
        <w:ind w:left="2449" w:hanging="360"/>
      </w:pPr>
      <w:rPr>
        <w:rFonts w:ascii="Symbol" w:eastAsia="Times New Roman" w:hAnsi="Symbol" w:hint="default"/>
      </w:rPr>
    </w:lvl>
    <w:lvl w:ilvl="3" w:tplc="061A6A1C">
      <w:start w:val="1"/>
      <w:numFmt w:val="bullet"/>
      <w:lvlText w:val="·"/>
      <w:lvlJc w:val="left"/>
      <w:pPr>
        <w:ind w:left="3169" w:hanging="360"/>
      </w:pPr>
      <w:rPr>
        <w:rFonts w:ascii="Symbol" w:eastAsia="Times New Roman" w:hAnsi="Symbol" w:hint="default"/>
      </w:rPr>
    </w:lvl>
    <w:lvl w:ilvl="4" w:tplc="4B682610">
      <w:start w:val="1"/>
      <w:numFmt w:val="bullet"/>
      <w:lvlText w:val="·"/>
      <w:lvlJc w:val="left"/>
      <w:pPr>
        <w:ind w:left="3889" w:hanging="360"/>
      </w:pPr>
      <w:rPr>
        <w:rFonts w:ascii="Symbol" w:eastAsia="Times New Roman" w:hAnsi="Symbol" w:hint="default"/>
      </w:rPr>
    </w:lvl>
    <w:lvl w:ilvl="5" w:tplc="A6A20532">
      <w:start w:val="1"/>
      <w:numFmt w:val="bullet"/>
      <w:lvlText w:val="·"/>
      <w:lvlJc w:val="left"/>
      <w:pPr>
        <w:ind w:left="4609" w:hanging="360"/>
      </w:pPr>
      <w:rPr>
        <w:rFonts w:ascii="Symbol" w:eastAsia="Times New Roman" w:hAnsi="Symbol" w:hint="default"/>
      </w:rPr>
    </w:lvl>
    <w:lvl w:ilvl="6" w:tplc="BE30BD1C">
      <w:start w:val="1"/>
      <w:numFmt w:val="bullet"/>
      <w:lvlText w:val="·"/>
      <w:lvlJc w:val="left"/>
      <w:pPr>
        <w:ind w:left="5329" w:hanging="360"/>
      </w:pPr>
      <w:rPr>
        <w:rFonts w:ascii="Symbol" w:eastAsia="Times New Roman" w:hAnsi="Symbol" w:hint="default"/>
      </w:rPr>
    </w:lvl>
    <w:lvl w:ilvl="7" w:tplc="522CD01E">
      <w:start w:val="1"/>
      <w:numFmt w:val="bullet"/>
      <w:lvlText w:val="·"/>
      <w:lvlJc w:val="left"/>
      <w:pPr>
        <w:ind w:left="6049" w:hanging="360"/>
      </w:pPr>
      <w:rPr>
        <w:rFonts w:ascii="Symbol" w:eastAsia="Times New Roman" w:hAnsi="Symbol" w:hint="default"/>
      </w:rPr>
    </w:lvl>
    <w:lvl w:ilvl="8" w:tplc="B8C843BC">
      <w:start w:val="1"/>
      <w:numFmt w:val="bullet"/>
      <w:lvlText w:val="·"/>
      <w:lvlJc w:val="left"/>
      <w:pPr>
        <w:ind w:left="6769" w:hanging="360"/>
      </w:pPr>
      <w:rPr>
        <w:rFonts w:ascii="Symbol" w:eastAsia="Times New Roman" w:hAnsi="Symbol" w:hint="default"/>
      </w:rPr>
    </w:lvl>
  </w:abstractNum>
  <w:abstractNum w:abstractNumId="6">
    <w:nsid w:val="20692723"/>
    <w:multiLevelType w:val="hybridMultilevel"/>
    <w:tmpl w:val="31D4F384"/>
    <w:lvl w:ilvl="0" w:tplc="BE14C090">
      <w:start w:val="1"/>
      <w:numFmt w:val="bullet"/>
      <w:lvlText w:val="•"/>
      <w:lvlJc w:val="left"/>
    </w:lvl>
    <w:lvl w:ilvl="1" w:tplc="050295D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E3607C6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ED4AFA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8EABC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C2E2CAA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908E50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992477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8446D7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7">
    <w:nsid w:val="21E515FF"/>
    <w:multiLevelType w:val="hybridMultilevel"/>
    <w:tmpl w:val="FD8A341A"/>
    <w:lvl w:ilvl="0" w:tplc="1FCAE194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6532A116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35BE380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FD1240F0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61C3FB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48E4BC0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7BA4BF18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995ABBD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ABDCB784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8">
    <w:nsid w:val="240C171B"/>
    <w:multiLevelType w:val="hybridMultilevel"/>
    <w:tmpl w:val="245EB274"/>
    <w:lvl w:ilvl="0" w:tplc="8B70E104">
      <w:start w:val="1"/>
      <w:numFmt w:val="decimal"/>
      <w:lvlText w:val="%1."/>
      <w:lvlJc w:val="right"/>
      <w:pPr>
        <w:ind w:left="1009" w:hanging="360"/>
      </w:pPr>
      <w:rPr>
        <w:rFonts w:cs="Times New Roman"/>
      </w:rPr>
    </w:lvl>
    <w:lvl w:ilvl="1" w:tplc="F860164E">
      <w:start w:val="1"/>
      <w:numFmt w:val="decimal"/>
      <w:lvlText w:val="%2."/>
      <w:lvlJc w:val="right"/>
      <w:pPr>
        <w:ind w:left="1729" w:hanging="360"/>
      </w:pPr>
      <w:rPr>
        <w:rFonts w:cs="Times New Roman"/>
      </w:rPr>
    </w:lvl>
    <w:lvl w:ilvl="2" w:tplc="0A9E8CC8">
      <w:start w:val="1"/>
      <w:numFmt w:val="decimal"/>
      <w:lvlText w:val="%3."/>
      <w:lvlJc w:val="right"/>
      <w:pPr>
        <w:ind w:left="2449" w:hanging="180"/>
      </w:pPr>
      <w:rPr>
        <w:rFonts w:cs="Times New Roman"/>
      </w:rPr>
    </w:lvl>
    <w:lvl w:ilvl="3" w:tplc="7E96C3A8">
      <w:start w:val="1"/>
      <w:numFmt w:val="decimal"/>
      <w:lvlText w:val="%4."/>
      <w:lvlJc w:val="right"/>
      <w:pPr>
        <w:ind w:left="3169" w:hanging="360"/>
      </w:pPr>
      <w:rPr>
        <w:rFonts w:cs="Times New Roman"/>
      </w:rPr>
    </w:lvl>
    <w:lvl w:ilvl="4" w:tplc="889665B4">
      <w:start w:val="1"/>
      <w:numFmt w:val="decimal"/>
      <w:lvlText w:val="%5."/>
      <w:lvlJc w:val="right"/>
      <w:pPr>
        <w:ind w:left="3889" w:hanging="360"/>
      </w:pPr>
      <w:rPr>
        <w:rFonts w:cs="Times New Roman"/>
      </w:rPr>
    </w:lvl>
    <w:lvl w:ilvl="5" w:tplc="2816348E">
      <w:start w:val="1"/>
      <w:numFmt w:val="decimal"/>
      <w:lvlText w:val="%6."/>
      <w:lvlJc w:val="right"/>
      <w:pPr>
        <w:ind w:left="4609" w:hanging="180"/>
      </w:pPr>
      <w:rPr>
        <w:rFonts w:cs="Times New Roman"/>
      </w:rPr>
    </w:lvl>
    <w:lvl w:ilvl="6" w:tplc="A5B22DC8">
      <w:start w:val="1"/>
      <w:numFmt w:val="decimal"/>
      <w:lvlText w:val="%7."/>
      <w:lvlJc w:val="right"/>
      <w:pPr>
        <w:ind w:left="5329" w:hanging="360"/>
      </w:pPr>
      <w:rPr>
        <w:rFonts w:cs="Times New Roman"/>
      </w:rPr>
    </w:lvl>
    <w:lvl w:ilvl="7" w:tplc="C506F582">
      <w:start w:val="1"/>
      <w:numFmt w:val="decimal"/>
      <w:lvlText w:val="%8."/>
      <w:lvlJc w:val="right"/>
      <w:pPr>
        <w:ind w:left="6049" w:hanging="360"/>
      </w:pPr>
      <w:rPr>
        <w:rFonts w:cs="Times New Roman"/>
      </w:rPr>
    </w:lvl>
    <w:lvl w:ilvl="8" w:tplc="24147792">
      <w:start w:val="1"/>
      <w:numFmt w:val="decimal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9">
    <w:nsid w:val="242139A7"/>
    <w:multiLevelType w:val="hybridMultilevel"/>
    <w:tmpl w:val="0CEAED68"/>
    <w:lvl w:ilvl="0" w:tplc="3F3A1FB6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F15E2AB8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43CEB15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4D146A4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93161EE2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3C18C34E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3C9A2AB8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4DD8B3DE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F8EABD52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0">
    <w:nsid w:val="2C3E0EDD"/>
    <w:multiLevelType w:val="hybridMultilevel"/>
    <w:tmpl w:val="DEACEE06"/>
    <w:lvl w:ilvl="0" w:tplc="ED5A2076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/>
      </w:rPr>
    </w:lvl>
    <w:lvl w:ilvl="1" w:tplc="D412373E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09AC07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400DFA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91C019A6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5C89412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694B18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80B8B3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522F70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>
    <w:nsid w:val="2F115E27"/>
    <w:multiLevelType w:val="hybridMultilevel"/>
    <w:tmpl w:val="AAF052E0"/>
    <w:lvl w:ilvl="0" w:tplc="E774F97C">
      <w:start w:val="1"/>
      <w:numFmt w:val="bullet"/>
      <w:lvlText w:val="v"/>
      <w:lvlJc w:val="left"/>
      <w:pPr>
        <w:ind w:left="1417" w:hanging="360"/>
      </w:pPr>
      <w:rPr>
        <w:rFonts w:ascii="Wingdings" w:eastAsia="Times New Roman" w:hAnsi="Wingdings" w:hint="default"/>
      </w:rPr>
    </w:lvl>
    <w:lvl w:ilvl="1" w:tplc="BCC41A7C">
      <w:start w:val="1"/>
      <w:numFmt w:val="bullet"/>
      <w:lvlText w:val="Ø"/>
      <w:lvlJc w:val="left"/>
      <w:pPr>
        <w:ind w:left="1777" w:hanging="360"/>
      </w:pPr>
      <w:rPr>
        <w:rFonts w:ascii="Wingdings" w:eastAsia="Times New Roman" w:hAnsi="Wingdings" w:hint="default"/>
      </w:rPr>
    </w:lvl>
    <w:lvl w:ilvl="2" w:tplc="87FC475C">
      <w:start w:val="1"/>
      <w:numFmt w:val="bullet"/>
      <w:lvlText w:val="§"/>
      <w:lvlJc w:val="left"/>
      <w:pPr>
        <w:ind w:left="2137" w:hanging="360"/>
      </w:pPr>
      <w:rPr>
        <w:rFonts w:ascii="Wingdings" w:eastAsia="Times New Roman" w:hAnsi="Wingdings" w:hint="default"/>
      </w:rPr>
    </w:lvl>
    <w:lvl w:ilvl="3" w:tplc="11B6F4F6">
      <w:start w:val="1"/>
      <w:numFmt w:val="bullet"/>
      <w:lvlText w:val="·"/>
      <w:lvlJc w:val="left"/>
      <w:pPr>
        <w:ind w:left="2497" w:hanging="360"/>
      </w:pPr>
      <w:rPr>
        <w:rFonts w:ascii="Symbol" w:eastAsia="Times New Roman" w:hAnsi="Symbol" w:hint="default"/>
      </w:rPr>
    </w:lvl>
    <w:lvl w:ilvl="4" w:tplc="2BAA7340">
      <w:start w:val="1"/>
      <w:numFmt w:val="bullet"/>
      <w:lvlText w:val="¨"/>
      <w:lvlJc w:val="left"/>
      <w:pPr>
        <w:ind w:left="2857" w:hanging="360"/>
      </w:pPr>
      <w:rPr>
        <w:rFonts w:ascii="Symbol" w:eastAsia="Times New Roman" w:hAnsi="Symbol" w:hint="default"/>
      </w:rPr>
    </w:lvl>
    <w:lvl w:ilvl="5" w:tplc="C964960E">
      <w:start w:val="1"/>
      <w:numFmt w:val="bullet"/>
      <w:lvlText w:val="Ø"/>
      <w:lvlJc w:val="left"/>
      <w:pPr>
        <w:ind w:left="3217" w:hanging="360"/>
      </w:pPr>
      <w:rPr>
        <w:rFonts w:ascii="Wingdings" w:eastAsia="Times New Roman" w:hAnsi="Wingdings" w:hint="default"/>
      </w:rPr>
    </w:lvl>
    <w:lvl w:ilvl="6" w:tplc="0CA2E6C8">
      <w:start w:val="1"/>
      <w:numFmt w:val="bullet"/>
      <w:lvlText w:val="§"/>
      <w:lvlJc w:val="left"/>
      <w:pPr>
        <w:ind w:left="3577" w:hanging="360"/>
      </w:pPr>
      <w:rPr>
        <w:rFonts w:ascii="Wingdings" w:eastAsia="Times New Roman" w:hAnsi="Wingdings" w:hint="default"/>
      </w:rPr>
    </w:lvl>
    <w:lvl w:ilvl="7" w:tplc="25C418A2">
      <w:start w:val="1"/>
      <w:numFmt w:val="bullet"/>
      <w:lvlText w:val="·"/>
      <w:lvlJc w:val="left"/>
      <w:pPr>
        <w:ind w:left="3937" w:hanging="360"/>
      </w:pPr>
      <w:rPr>
        <w:rFonts w:ascii="Symbol" w:eastAsia="Times New Roman" w:hAnsi="Symbol" w:hint="default"/>
      </w:rPr>
    </w:lvl>
    <w:lvl w:ilvl="8" w:tplc="6C6CD580">
      <w:start w:val="1"/>
      <w:numFmt w:val="bullet"/>
      <w:lvlText w:val="¨"/>
      <w:lvlJc w:val="left"/>
      <w:pPr>
        <w:ind w:left="4297" w:hanging="360"/>
      </w:pPr>
      <w:rPr>
        <w:rFonts w:ascii="Symbol" w:eastAsia="Times New Roman" w:hAnsi="Symbol" w:hint="default"/>
      </w:rPr>
    </w:lvl>
  </w:abstractNum>
  <w:abstractNum w:abstractNumId="12">
    <w:nsid w:val="37D0619E"/>
    <w:multiLevelType w:val="hybridMultilevel"/>
    <w:tmpl w:val="5BA65C62"/>
    <w:lvl w:ilvl="0" w:tplc="A71EDBB0">
      <w:start w:val="1"/>
      <w:numFmt w:val="bullet"/>
      <w:lvlText w:val="•"/>
      <w:lvlJc w:val="left"/>
    </w:lvl>
    <w:lvl w:ilvl="1" w:tplc="69FA00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AE2B16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7F43B4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0B4274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D0A007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036B83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FF68DB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324FD6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3">
    <w:nsid w:val="3F642382"/>
    <w:multiLevelType w:val="hybridMultilevel"/>
    <w:tmpl w:val="EB1C3DE0"/>
    <w:lvl w:ilvl="0" w:tplc="1D2212CE">
      <w:start w:val="1"/>
      <w:numFmt w:val="bullet"/>
      <w:lvlText w:val="•"/>
      <w:lvlJc w:val="left"/>
    </w:lvl>
    <w:lvl w:ilvl="1" w:tplc="C4684D4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FFCCC48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DA9EA3A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A961CE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D4286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73E7838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9F090E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A74859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4">
    <w:nsid w:val="400E10D7"/>
    <w:multiLevelType w:val="hybridMultilevel"/>
    <w:tmpl w:val="5E12623E"/>
    <w:lvl w:ilvl="0" w:tplc="52A86E74">
      <w:start w:val="1"/>
      <w:numFmt w:val="decimal"/>
      <w:lvlText w:val="%1."/>
      <w:lvlJc w:val="left"/>
      <w:rPr>
        <w:rFonts w:cs="Times New Roman"/>
      </w:rPr>
    </w:lvl>
    <w:lvl w:ilvl="1" w:tplc="CBFE69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2241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B56A4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AA8C1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5CA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6A00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C8B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6F2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385FA7"/>
    <w:multiLevelType w:val="hybridMultilevel"/>
    <w:tmpl w:val="B9C09EE2"/>
    <w:lvl w:ilvl="0" w:tplc="D87A5268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/>
      </w:rPr>
    </w:lvl>
    <w:lvl w:ilvl="1" w:tplc="CC3461CE">
      <w:start w:val="1"/>
      <w:numFmt w:val="bullet"/>
      <w:lvlText w:val="o"/>
      <w:lvlJc w:val="left"/>
      <w:pPr>
        <w:ind w:left="731" w:hanging="360"/>
      </w:pPr>
      <w:rPr>
        <w:rFonts w:ascii="Courier New" w:eastAsia="Times New Roman" w:hAnsi="Courier New" w:hint="default"/>
      </w:rPr>
    </w:lvl>
    <w:lvl w:ilvl="2" w:tplc="89200E0A">
      <w:start w:val="1"/>
      <w:numFmt w:val="bullet"/>
      <w:lvlText w:val="§"/>
      <w:lvlJc w:val="left"/>
      <w:pPr>
        <w:ind w:left="1451" w:hanging="360"/>
      </w:pPr>
      <w:rPr>
        <w:rFonts w:ascii="Wingdings" w:eastAsia="Times New Roman" w:hAnsi="Wingdings" w:hint="default"/>
      </w:rPr>
    </w:lvl>
    <w:lvl w:ilvl="3" w:tplc="0B3C4042">
      <w:start w:val="1"/>
      <w:numFmt w:val="bullet"/>
      <w:lvlText w:val="·"/>
      <w:lvlJc w:val="left"/>
      <w:pPr>
        <w:ind w:left="2171" w:hanging="360"/>
      </w:pPr>
      <w:rPr>
        <w:rFonts w:ascii="Symbol" w:eastAsia="Times New Roman" w:hAnsi="Symbol" w:hint="default"/>
      </w:rPr>
    </w:lvl>
    <w:lvl w:ilvl="4" w:tplc="7A7A2182">
      <w:start w:val="1"/>
      <w:numFmt w:val="bullet"/>
      <w:lvlText w:val="o"/>
      <w:lvlJc w:val="left"/>
      <w:pPr>
        <w:ind w:left="2891" w:hanging="360"/>
      </w:pPr>
      <w:rPr>
        <w:rFonts w:ascii="Courier New" w:eastAsia="Times New Roman" w:hAnsi="Courier New" w:hint="default"/>
      </w:rPr>
    </w:lvl>
    <w:lvl w:ilvl="5" w:tplc="EE781622">
      <w:start w:val="1"/>
      <w:numFmt w:val="bullet"/>
      <w:lvlText w:val="§"/>
      <w:lvlJc w:val="left"/>
      <w:pPr>
        <w:ind w:left="3611" w:hanging="360"/>
      </w:pPr>
      <w:rPr>
        <w:rFonts w:ascii="Wingdings" w:eastAsia="Times New Roman" w:hAnsi="Wingdings" w:hint="default"/>
      </w:rPr>
    </w:lvl>
    <w:lvl w:ilvl="6" w:tplc="5C546F32">
      <w:start w:val="1"/>
      <w:numFmt w:val="bullet"/>
      <w:lvlText w:val="·"/>
      <w:lvlJc w:val="left"/>
      <w:pPr>
        <w:ind w:left="4331" w:hanging="360"/>
      </w:pPr>
      <w:rPr>
        <w:rFonts w:ascii="Symbol" w:eastAsia="Times New Roman" w:hAnsi="Symbol" w:hint="default"/>
      </w:rPr>
    </w:lvl>
    <w:lvl w:ilvl="7" w:tplc="60749918">
      <w:start w:val="1"/>
      <w:numFmt w:val="bullet"/>
      <w:lvlText w:val="o"/>
      <w:lvlJc w:val="left"/>
      <w:pPr>
        <w:ind w:left="5051" w:hanging="360"/>
      </w:pPr>
      <w:rPr>
        <w:rFonts w:ascii="Courier New" w:eastAsia="Times New Roman" w:hAnsi="Courier New" w:hint="default"/>
      </w:rPr>
    </w:lvl>
    <w:lvl w:ilvl="8" w:tplc="968CFE76">
      <w:start w:val="1"/>
      <w:numFmt w:val="bullet"/>
      <w:lvlText w:val="§"/>
      <w:lvlJc w:val="left"/>
      <w:pPr>
        <w:ind w:left="5771" w:hanging="360"/>
      </w:pPr>
      <w:rPr>
        <w:rFonts w:ascii="Wingdings" w:eastAsia="Times New Roman" w:hAnsi="Wingdings" w:hint="default"/>
      </w:rPr>
    </w:lvl>
  </w:abstractNum>
  <w:abstractNum w:abstractNumId="16">
    <w:nsid w:val="4C9838F5"/>
    <w:multiLevelType w:val="hybridMultilevel"/>
    <w:tmpl w:val="97AC49D6"/>
    <w:lvl w:ilvl="0" w:tplc="1A58F7D2">
      <w:start w:val="1"/>
      <w:numFmt w:val="bullet"/>
      <w:lvlText w:val="·"/>
      <w:lvlJc w:val="left"/>
      <w:pPr>
        <w:ind w:left="709" w:hanging="360"/>
      </w:pPr>
      <w:rPr>
        <w:rFonts w:ascii="Symbol" w:eastAsia="Times New Roman" w:hAnsi="Symbol" w:hint="default"/>
      </w:rPr>
    </w:lvl>
    <w:lvl w:ilvl="1" w:tplc="C19C21BA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652839F6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E1ECCB6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1A64BD3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1EB8D3D4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105E22A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DAB8477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809EBC1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17">
    <w:nsid w:val="576625BB"/>
    <w:multiLevelType w:val="hybridMultilevel"/>
    <w:tmpl w:val="61D217DE"/>
    <w:lvl w:ilvl="0" w:tplc="FE965E60">
      <w:start w:val="1"/>
      <w:numFmt w:val="bullet"/>
      <w:lvlText w:val="·"/>
      <w:lvlJc w:val="left"/>
      <w:pPr>
        <w:ind w:left="1135" w:hanging="360"/>
      </w:pPr>
      <w:rPr>
        <w:rFonts w:ascii="Symbol" w:eastAsia="Times New Roman" w:hAnsi="Symbol" w:hint="default"/>
      </w:rPr>
    </w:lvl>
    <w:lvl w:ilvl="1" w:tplc="02281376">
      <w:start w:val="1"/>
      <w:numFmt w:val="bullet"/>
      <w:lvlText w:val="o"/>
      <w:lvlJc w:val="left"/>
      <w:pPr>
        <w:ind w:left="1855" w:hanging="360"/>
      </w:pPr>
      <w:rPr>
        <w:rFonts w:ascii="Courier New" w:eastAsia="Times New Roman" w:hAnsi="Courier New" w:hint="default"/>
      </w:rPr>
    </w:lvl>
    <w:lvl w:ilvl="2" w:tplc="14E6053E">
      <w:start w:val="1"/>
      <w:numFmt w:val="bullet"/>
      <w:lvlText w:val="§"/>
      <w:lvlJc w:val="left"/>
      <w:pPr>
        <w:ind w:left="2575" w:hanging="360"/>
      </w:pPr>
      <w:rPr>
        <w:rFonts w:ascii="Wingdings" w:eastAsia="Times New Roman" w:hAnsi="Wingdings" w:hint="default"/>
      </w:rPr>
    </w:lvl>
    <w:lvl w:ilvl="3" w:tplc="8F10CFF6">
      <w:start w:val="1"/>
      <w:numFmt w:val="bullet"/>
      <w:lvlText w:val="·"/>
      <w:lvlJc w:val="left"/>
      <w:pPr>
        <w:ind w:left="3295" w:hanging="360"/>
      </w:pPr>
      <w:rPr>
        <w:rFonts w:ascii="Symbol" w:eastAsia="Times New Roman" w:hAnsi="Symbol" w:hint="default"/>
      </w:rPr>
    </w:lvl>
    <w:lvl w:ilvl="4" w:tplc="B860DF7E">
      <w:start w:val="1"/>
      <w:numFmt w:val="bullet"/>
      <w:lvlText w:val="o"/>
      <w:lvlJc w:val="left"/>
      <w:pPr>
        <w:ind w:left="4015" w:hanging="360"/>
      </w:pPr>
      <w:rPr>
        <w:rFonts w:ascii="Courier New" w:eastAsia="Times New Roman" w:hAnsi="Courier New" w:hint="default"/>
      </w:rPr>
    </w:lvl>
    <w:lvl w:ilvl="5" w:tplc="7068E60C">
      <w:start w:val="1"/>
      <w:numFmt w:val="bullet"/>
      <w:lvlText w:val="§"/>
      <w:lvlJc w:val="left"/>
      <w:pPr>
        <w:ind w:left="4735" w:hanging="360"/>
      </w:pPr>
      <w:rPr>
        <w:rFonts w:ascii="Wingdings" w:eastAsia="Times New Roman" w:hAnsi="Wingdings" w:hint="default"/>
      </w:rPr>
    </w:lvl>
    <w:lvl w:ilvl="6" w:tplc="18E0922C">
      <w:start w:val="1"/>
      <w:numFmt w:val="bullet"/>
      <w:lvlText w:val="·"/>
      <w:lvlJc w:val="left"/>
      <w:pPr>
        <w:ind w:left="5455" w:hanging="360"/>
      </w:pPr>
      <w:rPr>
        <w:rFonts w:ascii="Symbol" w:eastAsia="Times New Roman" w:hAnsi="Symbol" w:hint="default"/>
      </w:rPr>
    </w:lvl>
    <w:lvl w:ilvl="7" w:tplc="4852E3D2">
      <w:start w:val="1"/>
      <w:numFmt w:val="bullet"/>
      <w:lvlText w:val="o"/>
      <w:lvlJc w:val="left"/>
      <w:pPr>
        <w:ind w:left="6175" w:hanging="360"/>
      </w:pPr>
      <w:rPr>
        <w:rFonts w:ascii="Courier New" w:eastAsia="Times New Roman" w:hAnsi="Courier New" w:hint="default"/>
      </w:rPr>
    </w:lvl>
    <w:lvl w:ilvl="8" w:tplc="8496F9D6">
      <w:start w:val="1"/>
      <w:numFmt w:val="bullet"/>
      <w:lvlText w:val="§"/>
      <w:lvlJc w:val="left"/>
      <w:pPr>
        <w:ind w:left="6895" w:hanging="360"/>
      </w:pPr>
      <w:rPr>
        <w:rFonts w:ascii="Wingdings" w:eastAsia="Times New Roman" w:hAnsi="Wingdings" w:hint="default"/>
      </w:rPr>
    </w:lvl>
  </w:abstractNum>
  <w:abstractNum w:abstractNumId="18">
    <w:nsid w:val="5A9B333E"/>
    <w:multiLevelType w:val="hybridMultilevel"/>
    <w:tmpl w:val="2F9CE9F0"/>
    <w:lvl w:ilvl="0" w:tplc="2EACE724">
      <w:start w:val="1"/>
      <w:numFmt w:val="decimal"/>
      <w:lvlText w:val="%1."/>
      <w:lvlJc w:val="left"/>
      <w:rPr>
        <w:rFonts w:cs="Times New Roman"/>
      </w:rPr>
    </w:lvl>
    <w:lvl w:ilvl="1" w:tplc="CC0EF30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0C62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42BA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227C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DE58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5653E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1C79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E267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1E572A"/>
    <w:multiLevelType w:val="hybridMultilevel"/>
    <w:tmpl w:val="6D4EAC7C"/>
    <w:lvl w:ilvl="0" w:tplc="9FF03572">
      <w:start w:val="1"/>
      <w:numFmt w:val="bullet"/>
      <w:lvlText w:val="•"/>
      <w:lvlJc w:val="left"/>
    </w:lvl>
    <w:lvl w:ilvl="1" w:tplc="BC1AC04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C96712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7EF86FBE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686ED38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356F72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912727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6F0F60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B78D92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0">
    <w:nsid w:val="621804E9"/>
    <w:multiLevelType w:val="multilevel"/>
    <w:tmpl w:val="0CEAED6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1">
    <w:nsid w:val="65CD2673"/>
    <w:multiLevelType w:val="hybridMultilevel"/>
    <w:tmpl w:val="9D567F40"/>
    <w:lvl w:ilvl="0" w:tplc="2AD0B7B6">
      <w:start w:val="1"/>
      <w:numFmt w:val="bullet"/>
      <w:lvlText w:val="–"/>
      <w:lvlJc w:val="left"/>
      <w:pPr>
        <w:ind w:left="1276" w:hanging="360"/>
      </w:pPr>
      <w:rPr>
        <w:rFonts w:ascii="Arial" w:eastAsia="Times New Roman" w:hAnsi="Arial" w:hint="default"/>
      </w:rPr>
    </w:lvl>
    <w:lvl w:ilvl="1" w:tplc="76DC5F72">
      <w:start w:val="1"/>
      <w:numFmt w:val="bullet"/>
      <w:lvlText w:val="o"/>
      <w:lvlJc w:val="left"/>
      <w:pPr>
        <w:ind w:left="1996" w:hanging="360"/>
      </w:pPr>
      <w:rPr>
        <w:rFonts w:ascii="Courier New" w:eastAsia="Times New Roman" w:hAnsi="Courier New" w:hint="default"/>
      </w:rPr>
    </w:lvl>
    <w:lvl w:ilvl="2" w:tplc="32381FE2">
      <w:start w:val="1"/>
      <w:numFmt w:val="bullet"/>
      <w:lvlText w:val="§"/>
      <w:lvlJc w:val="left"/>
      <w:pPr>
        <w:ind w:left="2716" w:hanging="360"/>
      </w:pPr>
      <w:rPr>
        <w:rFonts w:ascii="Wingdings" w:eastAsia="Times New Roman" w:hAnsi="Wingdings" w:hint="default"/>
      </w:rPr>
    </w:lvl>
    <w:lvl w:ilvl="3" w:tplc="A61C2C4E">
      <w:start w:val="1"/>
      <w:numFmt w:val="bullet"/>
      <w:lvlText w:val="·"/>
      <w:lvlJc w:val="left"/>
      <w:pPr>
        <w:ind w:left="3436" w:hanging="360"/>
      </w:pPr>
      <w:rPr>
        <w:rFonts w:ascii="Symbol" w:eastAsia="Times New Roman" w:hAnsi="Symbol" w:hint="default"/>
      </w:rPr>
    </w:lvl>
    <w:lvl w:ilvl="4" w:tplc="1E46BA7A">
      <w:start w:val="1"/>
      <w:numFmt w:val="bullet"/>
      <w:lvlText w:val="o"/>
      <w:lvlJc w:val="left"/>
      <w:pPr>
        <w:ind w:left="4156" w:hanging="360"/>
      </w:pPr>
      <w:rPr>
        <w:rFonts w:ascii="Courier New" w:eastAsia="Times New Roman" w:hAnsi="Courier New" w:hint="default"/>
      </w:rPr>
    </w:lvl>
    <w:lvl w:ilvl="5" w:tplc="8B0EFAD2">
      <w:start w:val="1"/>
      <w:numFmt w:val="bullet"/>
      <w:lvlText w:val="§"/>
      <w:lvlJc w:val="left"/>
      <w:pPr>
        <w:ind w:left="4876" w:hanging="360"/>
      </w:pPr>
      <w:rPr>
        <w:rFonts w:ascii="Wingdings" w:eastAsia="Times New Roman" w:hAnsi="Wingdings" w:hint="default"/>
      </w:rPr>
    </w:lvl>
    <w:lvl w:ilvl="6" w:tplc="F62A4718">
      <w:start w:val="1"/>
      <w:numFmt w:val="bullet"/>
      <w:lvlText w:val="·"/>
      <w:lvlJc w:val="left"/>
      <w:pPr>
        <w:ind w:left="5596" w:hanging="360"/>
      </w:pPr>
      <w:rPr>
        <w:rFonts w:ascii="Symbol" w:eastAsia="Times New Roman" w:hAnsi="Symbol" w:hint="default"/>
      </w:rPr>
    </w:lvl>
    <w:lvl w:ilvl="7" w:tplc="C220EA3C">
      <w:start w:val="1"/>
      <w:numFmt w:val="bullet"/>
      <w:lvlText w:val="o"/>
      <w:lvlJc w:val="left"/>
      <w:pPr>
        <w:ind w:left="6316" w:hanging="360"/>
      </w:pPr>
      <w:rPr>
        <w:rFonts w:ascii="Courier New" w:eastAsia="Times New Roman" w:hAnsi="Courier New" w:hint="default"/>
      </w:rPr>
    </w:lvl>
    <w:lvl w:ilvl="8" w:tplc="B99E6AA8">
      <w:start w:val="1"/>
      <w:numFmt w:val="bullet"/>
      <w:lvlText w:val="§"/>
      <w:lvlJc w:val="left"/>
      <w:pPr>
        <w:ind w:left="7036" w:hanging="360"/>
      </w:pPr>
      <w:rPr>
        <w:rFonts w:ascii="Wingdings" w:eastAsia="Times New Roman" w:hAnsi="Wingdings" w:hint="default"/>
      </w:rPr>
    </w:lvl>
  </w:abstractNum>
  <w:abstractNum w:abstractNumId="22">
    <w:nsid w:val="65F8278D"/>
    <w:multiLevelType w:val="hybridMultilevel"/>
    <w:tmpl w:val="E7FE89B8"/>
    <w:lvl w:ilvl="0" w:tplc="E8C0A4EC">
      <w:start w:val="1"/>
      <w:numFmt w:val="bullet"/>
      <w:lvlText w:val="•"/>
      <w:lvlJc w:val="left"/>
    </w:lvl>
    <w:lvl w:ilvl="1" w:tplc="6F9C2D6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E60F4A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B36BD4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B882DB0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B874B02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92A3A7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5BEE232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B4C2B7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3">
    <w:nsid w:val="69AF3442"/>
    <w:multiLevelType w:val="hybridMultilevel"/>
    <w:tmpl w:val="01BAB2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D5E0A46"/>
    <w:multiLevelType w:val="hybridMultilevel"/>
    <w:tmpl w:val="C08663EE"/>
    <w:lvl w:ilvl="0" w:tplc="26A267D6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0C2E87F4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2F6495C8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8D14E12C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D36C749E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696E3CA8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839A36E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D286D690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FA6E1728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5">
    <w:nsid w:val="6DE94714"/>
    <w:multiLevelType w:val="hybridMultilevel"/>
    <w:tmpl w:val="210C3F1A"/>
    <w:lvl w:ilvl="0" w:tplc="4732B0CC">
      <w:start w:val="1"/>
      <w:numFmt w:val="bullet"/>
      <w:lvlText w:val="·"/>
      <w:lvlJc w:val="left"/>
      <w:pPr>
        <w:ind w:left="1009" w:hanging="360"/>
      </w:pPr>
      <w:rPr>
        <w:rFonts w:ascii="Symbol" w:eastAsia="Times New Roman" w:hAnsi="Symbol" w:hint="default"/>
      </w:rPr>
    </w:lvl>
    <w:lvl w:ilvl="1" w:tplc="15A856A2">
      <w:start w:val="1"/>
      <w:numFmt w:val="bullet"/>
      <w:lvlText w:val="·"/>
      <w:lvlJc w:val="left"/>
      <w:pPr>
        <w:ind w:left="1729" w:hanging="360"/>
      </w:pPr>
      <w:rPr>
        <w:rFonts w:ascii="Symbol" w:eastAsia="Times New Roman" w:hAnsi="Symbol" w:hint="default"/>
      </w:rPr>
    </w:lvl>
    <w:lvl w:ilvl="2" w:tplc="EB0CB952">
      <w:start w:val="1"/>
      <w:numFmt w:val="bullet"/>
      <w:lvlText w:val="·"/>
      <w:lvlJc w:val="left"/>
      <w:pPr>
        <w:ind w:left="2449" w:hanging="360"/>
      </w:pPr>
      <w:rPr>
        <w:rFonts w:ascii="Symbol" w:eastAsia="Times New Roman" w:hAnsi="Symbol" w:hint="default"/>
      </w:rPr>
    </w:lvl>
    <w:lvl w:ilvl="3" w:tplc="342C0508">
      <w:start w:val="1"/>
      <w:numFmt w:val="bullet"/>
      <w:lvlText w:val="·"/>
      <w:lvlJc w:val="left"/>
      <w:pPr>
        <w:ind w:left="3169" w:hanging="360"/>
      </w:pPr>
      <w:rPr>
        <w:rFonts w:ascii="Symbol" w:eastAsia="Times New Roman" w:hAnsi="Symbol" w:hint="default"/>
      </w:rPr>
    </w:lvl>
    <w:lvl w:ilvl="4" w:tplc="79C61CEE">
      <w:start w:val="1"/>
      <w:numFmt w:val="bullet"/>
      <w:lvlText w:val="·"/>
      <w:lvlJc w:val="left"/>
      <w:pPr>
        <w:ind w:left="3889" w:hanging="360"/>
      </w:pPr>
      <w:rPr>
        <w:rFonts w:ascii="Symbol" w:eastAsia="Times New Roman" w:hAnsi="Symbol" w:hint="default"/>
      </w:rPr>
    </w:lvl>
    <w:lvl w:ilvl="5" w:tplc="1D3001B2">
      <w:start w:val="1"/>
      <w:numFmt w:val="bullet"/>
      <w:lvlText w:val="·"/>
      <w:lvlJc w:val="left"/>
      <w:pPr>
        <w:ind w:left="4609" w:hanging="360"/>
      </w:pPr>
      <w:rPr>
        <w:rFonts w:ascii="Symbol" w:eastAsia="Times New Roman" w:hAnsi="Symbol" w:hint="default"/>
      </w:rPr>
    </w:lvl>
    <w:lvl w:ilvl="6" w:tplc="610C7F02">
      <w:start w:val="1"/>
      <w:numFmt w:val="bullet"/>
      <w:lvlText w:val="·"/>
      <w:lvlJc w:val="left"/>
      <w:pPr>
        <w:ind w:left="5329" w:hanging="360"/>
      </w:pPr>
      <w:rPr>
        <w:rFonts w:ascii="Symbol" w:eastAsia="Times New Roman" w:hAnsi="Symbol" w:hint="default"/>
      </w:rPr>
    </w:lvl>
    <w:lvl w:ilvl="7" w:tplc="0AF6BFF6">
      <w:start w:val="1"/>
      <w:numFmt w:val="bullet"/>
      <w:lvlText w:val="·"/>
      <w:lvlJc w:val="left"/>
      <w:pPr>
        <w:ind w:left="6049" w:hanging="360"/>
      </w:pPr>
      <w:rPr>
        <w:rFonts w:ascii="Symbol" w:eastAsia="Times New Roman" w:hAnsi="Symbol" w:hint="default"/>
      </w:rPr>
    </w:lvl>
    <w:lvl w:ilvl="8" w:tplc="DA8E33FE">
      <w:start w:val="1"/>
      <w:numFmt w:val="bullet"/>
      <w:lvlText w:val="·"/>
      <w:lvlJc w:val="left"/>
      <w:pPr>
        <w:ind w:left="6769" w:hanging="360"/>
      </w:pPr>
      <w:rPr>
        <w:rFonts w:ascii="Symbol" w:eastAsia="Times New Roman" w:hAnsi="Symbol" w:hint="default"/>
      </w:rPr>
    </w:lvl>
  </w:abstractNum>
  <w:abstractNum w:abstractNumId="26">
    <w:nsid w:val="6EDF2BF4"/>
    <w:multiLevelType w:val="hybridMultilevel"/>
    <w:tmpl w:val="B06CA60E"/>
    <w:lvl w:ilvl="0" w:tplc="5B8463D0">
      <w:start w:val="1"/>
      <w:numFmt w:val="bullet"/>
      <w:lvlText w:val="-"/>
      <w:lvlJc w:val="left"/>
      <w:pPr>
        <w:tabs>
          <w:tab w:val="num" w:pos="1816"/>
        </w:tabs>
        <w:ind w:left="1816" w:hanging="360"/>
      </w:pPr>
      <w:rPr>
        <w:rFonts w:ascii="Ticker Tape" w:hAnsi="Ticker Tape" w:hint="default"/>
        <w:sz w:val="17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01C31F6"/>
    <w:multiLevelType w:val="hybridMultilevel"/>
    <w:tmpl w:val="C23640E0"/>
    <w:lvl w:ilvl="0" w:tplc="56B00B52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9246299E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EDDA80B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D7440CB8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740E9C50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1966D0A4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A142F4CE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4D66CF04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67D4B06E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8">
    <w:nsid w:val="766F4D36"/>
    <w:multiLevelType w:val="hybridMultilevel"/>
    <w:tmpl w:val="9B1C27B4"/>
    <w:lvl w:ilvl="0" w:tplc="868C27B4">
      <w:start w:val="1"/>
      <w:numFmt w:val="bullet"/>
      <w:lvlText w:val="–"/>
      <w:lvlJc w:val="left"/>
      <w:pPr>
        <w:ind w:left="709" w:hanging="360"/>
      </w:pPr>
      <w:rPr>
        <w:rFonts w:ascii="Arial" w:eastAsia="Times New Roman" w:hAnsi="Arial" w:hint="default"/>
      </w:rPr>
    </w:lvl>
    <w:lvl w:ilvl="1" w:tplc="747C4830">
      <w:start w:val="1"/>
      <w:numFmt w:val="bullet"/>
      <w:lvlText w:val="o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2" w:tplc="ED6494EA">
      <w:start w:val="1"/>
      <w:numFmt w:val="bullet"/>
      <w:lvlText w:val="§"/>
      <w:lvlJc w:val="left"/>
      <w:pPr>
        <w:ind w:left="2149" w:hanging="360"/>
      </w:pPr>
      <w:rPr>
        <w:rFonts w:ascii="Wingdings" w:eastAsia="Times New Roman" w:hAnsi="Wingdings" w:hint="default"/>
      </w:rPr>
    </w:lvl>
    <w:lvl w:ilvl="3" w:tplc="70FCF524">
      <w:start w:val="1"/>
      <w:numFmt w:val="bullet"/>
      <w:lvlText w:val="·"/>
      <w:lvlJc w:val="left"/>
      <w:pPr>
        <w:ind w:left="2869" w:hanging="360"/>
      </w:pPr>
      <w:rPr>
        <w:rFonts w:ascii="Symbol" w:eastAsia="Times New Roman" w:hAnsi="Symbol" w:hint="default"/>
      </w:rPr>
    </w:lvl>
    <w:lvl w:ilvl="4" w:tplc="0A501F64">
      <w:start w:val="1"/>
      <w:numFmt w:val="bullet"/>
      <w:lvlText w:val="o"/>
      <w:lvlJc w:val="left"/>
      <w:pPr>
        <w:ind w:left="3589" w:hanging="360"/>
      </w:pPr>
      <w:rPr>
        <w:rFonts w:ascii="Courier New" w:eastAsia="Times New Roman" w:hAnsi="Courier New" w:hint="default"/>
      </w:rPr>
    </w:lvl>
    <w:lvl w:ilvl="5" w:tplc="B5AACFB2">
      <w:start w:val="1"/>
      <w:numFmt w:val="bullet"/>
      <w:lvlText w:val="§"/>
      <w:lvlJc w:val="left"/>
      <w:pPr>
        <w:ind w:left="4309" w:hanging="360"/>
      </w:pPr>
      <w:rPr>
        <w:rFonts w:ascii="Wingdings" w:eastAsia="Times New Roman" w:hAnsi="Wingdings" w:hint="default"/>
      </w:rPr>
    </w:lvl>
    <w:lvl w:ilvl="6" w:tplc="99C82668">
      <w:start w:val="1"/>
      <w:numFmt w:val="bullet"/>
      <w:lvlText w:val="·"/>
      <w:lvlJc w:val="left"/>
      <w:pPr>
        <w:ind w:left="5029" w:hanging="360"/>
      </w:pPr>
      <w:rPr>
        <w:rFonts w:ascii="Symbol" w:eastAsia="Times New Roman" w:hAnsi="Symbol" w:hint="default"/>
      </w:rPr>
    </w:lvl>
    <w:lvl w:ilvl="7" w:tplc="CBBA4F50">
      <w:start w:val="1"/>
      <w:numFmt w:val="bullet"/>
      <w:lvlText w:val="o"/>
      <w:lvlJc w:val="left"/>
      <w:pPr>
        <w:ind w:left="5749" w:hanging="360"/>
      </w:pPr>
      <w:rPr>
        <w:rFonts w:ascii="Courier New" w:eastAsia="Times New Roman" w:hAnsi="Courier New" w:hint="default"/>
      </w:rPr>
    </w:lvl>
    <w:lvl w:ilvl="8" w:tplc="2996B5F0">
      <w:start w:val="1"/>
      <w:numFmt w:val="bullet"/>
      <w:lvlText w:val="§"/>
      <w:lvlJc w:val="left"/>
      <w:pPr>
        <w:ind w:left="6469" w:hanging="360"/>
      </w:pPr>
      <w:rPr>
        <w:rFonts w:ascii="Wingdings" w:eastAsia="Times New Roman" w:hAnsi="Wingdings" w:hint="default"/>
      </w:rPr>
    </w:lvl>
  </w:abstractNum>
  <w:abstractNum w:abstractNumId="29">
    <w:nsid w:val="791A27FE"/>
    <w:multiLevelType w:val="hybridMultilevel"/>
    <w:tmpl w:val="0342722E"/>
    <w:lvl w:ilvl="0" w:tplc="BF70BDD8">
      <w:start w:val="1"/>
      <w:numFmt w:val="bullet"/>
      <w:lvlText w:val="·"/>
      <w:lvlJc w:val="left"/>
      <w:pPr>
        <w:ind w:left="1009" w:hanging="360"/>
      </w:pPr>
      <w:rPr>
        <w:rFonts w:ascii="Symbol" w:eastAsia="Times New Roman" w:hAnsi="Symbol" w:hint="default"/>
      </w:rPr>
    </w:lvl>
    <w:lvl w:ilvl="1" w:tplc="AE2E97E8">
      <w:start w:val="1"/>
      <w:numFmt w:val="bullet"/>
      <w:lvlText w:val="·"/>
      <w:lvlJc w:val="left"/>
      <w:pPr>
        <w:ind w:left="1729" w:hanging="360"/>
      </w:pPr>
      <w:rPr>
        <w:rFonts w:ascii="Symbol" w:eastAsia="Times New Roman" w:hAnsi="Symbol" w:hint="default"/>
      </w:rPr>
    </w:lvl>
    <w:lvl w:ilvl="2" w:tplc="402C4032">
      <w:start w:val="1"/>
      <w:numFmt w:val="bullet"/>
      <w:lvlText w:val="·"/>
      <w:lvlJc w:val="left"/>
      <w:pPr>
        <w:ind w:left="2449" w:hanging="360"/>
      </w:pPr>
      <w:rPr>
        <w:rFonts w:ascii="Symbol" w:eastAsia="Times New Roman" w:hAnsi="Symbol" w:hint="default"/>
      </w:rPr>
    </w:lvl>
    <w:lvl w:ilvl="3" w:tplc="1922B020">
      <w:start w:val="1"/>
      <w:numFmt w:val="bullet"/>
      <w:lvlText w:val="·"/>
      <w:lvlJc w:val="left"/>
      <w:pPr>
        <w:ind w:left="3169" w:hanging="360"/>
      </w:pPr>
      <w:rPr>
        <w:rFonts w:ascii="Symbol" w:eastAsia="Times New Roman" w:hAnsi="Symbol" w:hint="default"/>
      </w:rPr>
    </w:lvl>
    <w:lvl w:ilvl="4" w:tplc="54C6B030">
      <w:start w:val="1"/>
      <w:numFmt w:val="bullet"/>
      <w:lvlText w:val="·"/>
      <w:lvlJc w:val="left"/>
      <w:pPr>
        <w:ind w:left="3889" w:hanging="360"/>
      </w:pPr>
      <w:rPr>
        <w:rFonts w:ascii="Symbol" w:eastAsia="Times New Roman" w:hAnsi="Symbol" w:hint="default"/>
      </w:rPr>
    </w:lvl>
    <w:lvl w:ilvl="5" w:tplc="9CA86828">
      <w:start w:val="1"/>
      <w:numFmt w:val="bullet"/>
      <w:lvlText w:val="·"/>
      <w:lvlJc w:val="left"/>
      <w:pPr>
        <w:ind w:left="4609" w:hanging="360"/>
      </w:pPr>
      <w:rPr>
        <w:rFonts w:ascii="Symbol" w:eastAsia="Times New Roman" w:hAnsi="Symbol" w:hint="default"/>
      </w:rPr>
    </w:lvl>
    <w:lvl w:ilvl="6" w:tplc="2B04AFF8">
      <w:start w:val="1"/>
      <w:numFmt w:val="bullet"/>
      <w:lvlText w:val="·"/>
      <w:lvlJc w:val="left"/>
      <w:pPr>
        <w:ind w:left="5329" w:hanging="360"/>
      </w:pPr>
      <w:rPr>
        <w:rFonts w:ascii="Symbol" w:eastAsia="Times New Roman" w:hAnsi="Symbol" w:hint="default"/>
      </w:rPr>
    </w:lvl>
    <w:lvl w:ilvl="7" w:tplc="68BA2754">
      <w:start w:val="1"/>
      <w:numFmt w:val="bullet"/>
      <w:lvlText w:val="·"/>
      <w:lvlJc w:val="left"/>
      <w:pPr>
        <w:ind w:left="6049" w:hanging="360"/>
      </w:pPr>
      <w:rPr>
        <w:rFonts w:ascii="Symbol" w:eastAsia="Times New Roman" w:hAnsi="Symbol" w:hint="default"/>
      </w:rPr>
    </w:lvl>
    <w:lvl w:ilvl="8" w:tplc="1AB4D290">
      <w:start w:val="1"/>
      <w:numFmt w:val="bullet"/>
      <w:lvlText w:val="·"/>
      <w:lvlJc w:val="left"/>
      <w:pPr>
        <w:ind w:left="6769" w:hanging="360"/>
      </w:pPr>
      <w:rPr>
        <w:rFonts w:ascii="Symbol" w:eastAsia="Times New Roman" w:hAnsi="Symbol" w:hint="default"/>
      </w:rPr>
    </w:lvl>
  </w:abstractNum>
  <w:abstractNum w:abstractNumId="30">
    <w:nsid w:val="7EB7030E"/>
    <w:multiLevelType w:val="hybridMultilevel"/>
    <w:tmpl w:val="CD9C9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FA004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AE2B16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7F43B4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0B4274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D0A007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5036B83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FF68DB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0324FD6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2"/>
  </w:num>
  <w:num w:numId="5">
    <w:abstractNumId w:val="19"/>
  </w:num>
  <w:num w:numId="6">
    <w:abstractNumId w:val="12"/>
  </w:num>
  <w:num w:numId="7">
    <w:abstractNumId w:val="27"/>
  </w:num>
  <w:num w:numId="8">
    <w:abstractNumId w:val="28"/>
  </w:num>
  <w:num w:numId="9">
    <w:abstractNumId w:val="2"/>
  </w:num>
  <w:num w:numId="10">
    <w:abstractNumId w:val="24"/>
  </w:num>
  <w:num w:numId="11">
    <w:abstractNumId w:val="17"/>
  </w:num>
  <w:num w:numId="12">
    <w:abstractNumId w:val="16"/>
  </w:num>
  <w:num w:numId="13">
    <w:abstractNumId w:val="7"/>
  </w:num>
  <w:num w:numId="14">
    <w:abstractNumId w:val="11"/>
  </w:num>
  <w:num w:numId="15">
    <w:abstractNumId w:val="21"/>
  </w:num>
  <w:num w:numId="16">
    <w:abstractNumId w:val="5"/>
  </w:num>
  <w:num w:numId="17">
    <w:abstractNumId w:val="8"/>
  </w:num>
  <w:num w:numId="18">
    <w:abstractNumId w:val="25"/>
  </w:num>
  <w:num w:numId="19">
    <w:abstractNumId w:val="29"/>
  </w:num>
  <w:num w:numId="20">
    <w:abstractNumId w:val="9"/>
  </w:num>
  <w:num w:numId="21">
    <w:abstractNumId w:val="14"/>
  </w:num>
  <w:num w:numId="22">
    <w:abstractNumId w:val="0"/>
  </w:num>
  <w:num w:numId="23">
    <w:abstractNumId w:val="10"/>
  </w:num>
  <w:num w:numId="24">
    <w:abstractNumId w:val="3"/>
  </w:num>
  <w:num w:numId="25">
    <w:abstractNumId w:val="15"/>
  </w:num>
  <w:num w:numId="26">
    <w:abstractNumId w:val="18"/>
  </w:num>
  <w:num w:numId="27">
    <w:abstractNumId w:val="20"/>
  </w:num>
  <w:num w:numId="28">
    <w:abstractNumId w:val="4"/>
  </w:num>
  <w:num w:numId="29">
    <w:abstractNumId w:val="26"/>
  </w:num>
  <w:num w:numId="30">
    <w:abstractNumId w:val="3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E0B"/>
    <w:rsid w:val="000A2A12"/>
    <w:rsid w:val="00163953"/>
    <w:rsid w:val="001F53BB"/>
    <w:rsid w:val="002156E0"/>
    <w:rsid w:val="003570D5"/>
    <w:rsid w:val="00383527"/>
    <w:rsid w:val="003B6241"/>
    <w:rsid w:val="003C72F0"/>
    <w:rsid w:val="003D2D47"/>
    <w:rsid w:val="00400D39"/>
    <w:rsid w:val="00431FB6"/>
    <w:rsid w:val="00440CFF"/>
    <w:rsid w:val="00444B2E"/>
    <w:rsid w:val="00457B05"/>
    <w:rsid w:val="004931A7"/>
    <w:rsid w:val="00534D45"/>
    <w:rsid w:val="005574AD"/>
    <w:rsid w:val="0058607C"/>
    <w:rsid w:val="00590BD2"/>
    <w:rsid w:val="005B3CDC"/>
    <w:rsid w:val="005E2683"/>
    <w:rsid w:val="0063308E"/>
    <w:rsid w:val="00636A7B"/>
    <w:rsid w:val="006667E1"/>
    <w:rsid w:val="006822F2"/>
    <w:rsid w:val="006B7F25"/>
    <w:rsid w:val="006C1755"/>
    <w:rsid w:val="006C20F0"/>
    <w:rsid w:val="006D046B"/>
    <w:rsid w:val="006E4263"/>
    <w:rsid w:val="00754A29"/>
    <w:rsid w:val="00770C60"/>
    <w:rsid w:val="007B621D"/>
    <w:rsid w:val="007F1D99"/>
    <w:rsid w:val="007F75C7"/>
    <w:rsid w:val="008151B7"/>
    <w:rsid w:val="00890DDA"/>
    <w:rsid w:val="008A25D8"/>
    <w:rsid w:val="008B1CA5"/>
    <w:rsid w:val="008D1D72"/>
    <w:rsid w:val="008F27BD"/>
    <w:rsid w:val="00992A7A"/>
    <w:rsid w:val="009B0516"/>
    <w:rsid w:val="00A132F6"/>
    <w:rsid w:val="00A22835"/>
    <w:rsid w:val="00A505F9"/>
    <w:rsid w:val="00A70F33"/>
    <w:rsid w:val="00A76850"/>
    <w:rsid w:val="00B06C8A"/>
    <w:rsid w:val="00B072A1"/>
    <w:rsid w:val="00B31F2E"/>
    <w:rsid w:val="00C14EC8"/>
    <w:rsid w:val="00C34AFE"/>
    <w:rsid w:val="00C77A72"/>
    <w:rsid w:val="00CA7EB6"/>
    <w:rsid w:val="00D62FAF"/>
    <w:rsid w:val="00D77673"/>
    <w:rsid w:val="00DC0A0D"/>
    <w:rsid w:val="00DD7B2A"/>
    <w:rsid w:val="00E02DCB"/>
    <w:rsid w:val="00E263DA"/>
    <w:rsid w:val="00E36E0B"/>
    <w:rsid w:val="00EA6781"/>
    <w:rsid w:val="00ED34C8"/>
    <w:rsid w:val="00EE0214"/>
    <w:rsid w:val="00F60D60"/>
    <w:rsid w:val="00F7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83527"/>
    <w:pPr>
      <w:spacing w:after="200" w:line="275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383527"/>
    <w:pPr>
      <w:spacing w:before="480" w:line="240" w:lineRule="auto"/>
      <w:outlineLvl w:val="0"/>
    </w:pPr>
    <w:rPr>
      <w:rFonts w:eastAsia="Times New Roman"/>
      <w:sz w:val="40"/>
      <w:szCs w:val="20"/>
      <w:lang/>
    </w:rPr>
  </w:style>
  <w:style w:type="paragraph" w:styleId="2">
    <w:name w:val="heading 2"/>
    <w:basedOn w:val="a"/>
    <w:link w:val="20"/>
    <w:uiPriority w:val="99"/>
    <w:qFormat/>
    <w:rsid w:val="00383527"/>
    <w:pPr>
      <w:spacing w:before="360" w:line="240" w:lineRule="auto"/>
      <w:outlineLvl w:val="1"/>
    </w:pPr>
    <w:rPr>
      <w:rFonts w:eastAsia="Times New Roman"/>
      <w:sz w:val="34"/>
      <w:szCs w:val="20"/>
      <w:lang/>
    </w:rPr>
  </w:style>
  <w:style w:type="paragraph" w:styleId="3">
    <w:name w:val="heading 3"/>
    <w:basedOn w:val="a"/>
    <w:link w:val="30"/>
    <w:uiPriority w:val="99"/>
    <w:qFormat/>
    <w:rsid w:val="00383527"/>
    <w:pPr>
      <w:spacing w:before="320" w:line="240" w:lineRule="auto"/>
      <w:outlineLvl w:val="2"/>
    </w:pPr>
    <w:rPr>
      <w:rFonts w:eastAsia="Times New Roman"/>
      <w:sz w:val="30"/>
      <w:szCs w:val="20"/>
      <w:lang/>
    </w:rPr>
  </w:style>
  <w:style w:type="paragraph" w:styleId="4">
    <w:name w:val="heading 4"/>
    <w:basedOn w:val="a"/>
    <w:link w:val="40"/>
    <w:uiPriority w:val="99"/>
    <w:qFormat/>
    <w:rsid w:val="00383527"/>
    <w:pPr>
      <w:spacing w:before="320" w:line="240" w:lineRule="auto"/>
      <w:outlineLvl w:val="3"/>
    </w:pPr>
    <w:rPr>
      <w:rFonts w:eastAsia="Times New Roman"/>
      <w:b/>
      <w:sz w:val="26"/>
      <w:szCs w:val="20"/>
      <w:lang/>
    </w:rPr>
  </w:style>
  <w:style w:type="paragraph" w:styleId="5">
    <w:name w:val="heading 5"/>
    <w:basedOn w:val="a"/>
    <w:link w:val="50"/>
    <w:uiPriority w:val="99"/>
    <w:qFormat/>
    <w:rsid w:val="00383527"/>
    <w:pPr>
      <w:spacing w:before="320" w:line="240" w:lineRule="auto"/>
      <w:outlineLvl w:val="4"/>
    </w:pPr>
    <w:rPr>
      <w:rFonts w:eastAsia="Times New Roman"/>
      <w:b/>
      <w:sz w:val="24"/>
      <w:szCs w:val="20"/>
      <w:lang/>
    </w:rPr>
  </w:style>
  <w:style w:type="paragraph" w:styleId="6">
    <w:name w:val="heading 6"/>
    <w:basedOn w:val="a"/>
    <w:link w:val="60"/>
    <w:uiPriority w:val="99"/>
    <w:qFormat/>
    <w:rsid w:val="00383527"/>
    <w:pPr>
      <w:spacing w:before="320" w:line="240" w:lineRule="auto"/>
      <w:outlineLvl w:val="5"/>
    </w:pPr>
    <w:rPr>
      <w:rFonts w:eastAsia="Times New Roman"/>
      <w:b/>
      <w:szCs w:val="20"/>
      <w:lang/>
    </w:rPr>
  </w:style>
  <w:style w:type="paragraph" w:styleId="7">
    <w:name w:val="heading 7"/>
    <w:basedOn w:val="a"/>
    <w:link w:val="70"/>
    <w:uiPriority w:val="99"/>
    <w:qFormat/>
    <w:rsid w:val="00383527"/>
    <w:pPr>
      <w:spacing w:before="320" w:line="240" w:lineRule="auto"/>
      <w:outlineLvl w:val="6"/>
    </w:pPr>
    <w:rPr>
      <w:rFonts w:eastAsia="Times New Roman"/>
      <w:b/>
      <w:i/>
      <w:szCs w:val="20"/>
      <w:lang/>
    </w:rPr>
  </w:style>
  <w:style w:type="paragraph" w:styleId="8">
    <w:name w:val="heading 8"/>
    <w:basedOn w:val="a"/>
    <w:link w:val="80"/>
    <w:uiPriority w:val="99"/>
    <w:qFormat/>
    <w:rsid w:val="00383527"/>
    <w:pPr>
      <w:spacing w:before="320" w:line="240" w:lineRule="auto"/>
      <w:outlineLvl w:val="7"/>
    </w:pPr>
    <w:rPr>
      <w:rFonts w:eastAsia="Times New Roman"/>
      <w:i/>
      <w:szCs w:val="20"/>
      <w:lang/>
    </w:rPr>
  </w:style>
  <w:style w:type="paragraph" w:styleId="9">
    <w:name w:val="heading 9"/>
    <w:basedOn w:val="a"/>
    <w:link w:val="90"/>
    <w:uiPriority w:val="99"/>
    <w:qFormat/>
    <w:rsid w:val="00383527"/>
    <w:pPr>
      <w:spacing w:before="320" w:line="240" w:lineRule="auto"/>
      <w:outlineLvl w:val="8"/>
    </w:pPr>
    <w:rPr>
      <w:rFonts w:eastAsia="Times New Roman"/>
      <w:i/>
      <w:sz w:val="21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rsid w:val="00383527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a0"/>
    <w:link w:val="2"/>
    <w:uiPriority w:val="99"/>
    <w:rsid w:val="00383527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a0"/>
    <w:link w:val="3"/>
    <w:uiPriority w:val="99"/>
    <w:rsid w:val="00383527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a0"/>
    <w:link w:val="4"/>
    <w:uiPriority w:val="99"/>
    <w:rsid w:val="0038352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"/>
    <w:uiPriority w:val="99"/>
    <w:rsid w:val="00383527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"/>
    <w:uiPriority w:val="99"/>
    <w:rsid w:val="00383527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"/>
    <w:uiPriority w:val="99"/>
    <w:rsid w:val="00383527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8"/>
    <w:uiPriority w:val="99"/>
    <w:rsid w:val="00383527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"/>
    <w:uiPriority w:val="99"/>
    <w:rsid w:val="00383527"/>
    <w:rPr>
      <w:rFonts w:ascii="Arial" w:eastAsia="Times New Roman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99"/>
    <w:rsid w:val="00383527"/>
    <w:rPr>
      <w:rFonts w:cs="Times New Roman"/>
      <w:sz w:val="48"/>
      <w:szCs w:val="48"/>
    </w:rPr>
  </w:style>
  <w:style w:type="character" w:customStyle="1" w:styleId="SubtitleChar">
    <w:name w:val="Subtitle Char"/>
    <w:basedOn w:val="a0"/>
    <w:uiPriority w:val="99"/>
    <w:rsid w:val="00383527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383527"/>
    <w:rPr>
      <w:i/>
    </w:rPr>
  </w:style>
  <w:style w:type="character" w:customStyle="1" w:styleId="IntenseQuoteChar">
    <w:name w:val="Intense Quote Char"/>
    <w:uiPriority w:val="99"/>
    <w:rsid w:val="00383527"/>
    <w:rPr>
      <w:i/>
    </w:rPr>
  </w:style>
  <w:style w:type="character" w:customStyle="1" w:styleId="HeaderChar">
    <w:name w:val="Header Char"/>
    <w:basedOn w:val="a0"/>
    <w:uiPriority w:val="99"/>
    <w:rsid w:val="00383527"/>
    <w:rPr>
      <w:rFonts w:cs="Times New Roman"/>
    </w:rPr>
  </w:style>
  <w:style w:type="character" w:customStyle="1" w:styleId="CaptionChar">
    <w:name w:val="Caption Char"/>
    <w:uiPriority w:val="99"/>
    <w:rsid w:val="00383527"/>
  </w:style>
  <w:style w:type="character" w:customStyle="1" w:styleId="FootnoteTextChar">
    <w:name w:val="Footnote Text Char"/>
    <w:uiPriority w:val="99"/>
    <w:rsid w:val="00383527"/>
    <w:rPr>
      <w:sz w:val="18"/>
    </w:rPr>
  </w:style>
  <w:style w:type="character" w:customStyle="1" w:styleId="EndnoteTextChar">
    <w:name w:val="Endnote Text Char"/>
    <w:uiPriority w:val="99"/>
    <w:rsid w:val="00383527"/>
    <w:rPr>
      <w:sz w:val="20"/>
    </w:rPr>
  </w:style>
  <w:style w:type="paragraph" w:styleId="a3">
    <w:name w:val="No Spacing"/>
    <w:uiPriority w:val="99"/>
    <w:qFormat/>
    <w:rsid w:val="00383527"/>
    <w:rPr>
      <w:sz w:val="22"/>
      <w:szCs w:val="22"/>
      <w:lang w:val="en-US" w:eastAsia="en-US"/>
    </w:rPr>
  </w:style>
  <w:style w:type="paragraph" w:styleId="a4">
    <w:name w:val="Title"/>
    <w:basedOn w:val="a"/>
    <w:link w:val="a5"/>
    <w:uiPriority w:val="99"/>
    <w:qFormat/>
    <w:rsid w:val="00383527"/>
    <w:pPr>
      <w:spacing w:before="300" w:after="0" w:line="240" w:lineRule="auto"/>
      <w:contextualSpacing/>
    </w:pPr>
    <w:rPr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83527"/>
    <w:rPr>
      <w:sz w:val="48"/>
    </w:rPr>
  </w:style>
  <w:style w:type="paragraph" w:styleId="a6">
    <w:name w:val="Subtitle"/>
    <w:basedOn w:val="a"/>
    <w:link w:val="a7"/>
    <w:uiPriority w:val="99"/>
    <w:qFormat/>
    <w:rsid w:val="00383527"/>
    <w:pPr>
      <w:spacing w:before="200" w:line="240" w:lineRule="auto"/>
    </w:pPr>
    <w:rPr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383527"/>
    <w:rPr>
      <w:sz w:val="24"/>
    </w:rPr>
  </w:style>
  <w:style w:type="paragraph" w:styleId="21">
    <w:name w:val="Quote"/>
    <w:basedOn w:val="a"/>
    <w:link w:val="22"/>
    <w:uiPriority w:val="99"/>
    <w:qFormat/>
    <w:rsid w:val="00383527"/>
    <w:pPr>
      <w:spacing w:after="0" w:line="240" w:lineRule="auto"/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99"/>
    <w:locked/>
    <w:rsid w:val="00383527"/>
    <w:rPr>
      <w:i/>
      <w:sz w:val="22"/>
      <w:lang w:val="en-US" w:eastAsia="en-US"/>
    </w:rPr>
  </w:style>
  <w:style w:type="paragraph" w:styleId="a8">
    <w:name w:val="Intense Quote"/>
    <w:basedOn w:val="a"/>
    <w:link w:val="a9"/>
    <w:uiPriority w:val="99"/>
    <w:qFormat/>
    <w:rsid w:val="003835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000000" w:fill="F2F2F2"/>
      <w:spacing w:after="0" w:line="240" w:lineRule="auto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99"/>
    <w:locked/>
    <w:rsid w:val="00383527"/>
    <w:rPr>
      <w:i/>
      <w:sz w:val="22"/>
      <w:shd w:val="clear" w:color="000000" w:fill="F2F2F2"/>
      <w:lang w:val="en-US" w:eastAsia="en-US"/>
    </w:rPr>
  </w:style>
  <w:style w:type="paragraph" w:styleId="aa">
    <w:name w:val="List Paragraph"/>
    <w:basedOn w:val="a"/>
    <w:uiPriority w:val="99"/>
    <w:qFormat/>
    <w:rsid w:val="00383527"/>
    <w:pPr>
      <w:ind w:left="720"/>
      <w:contextualSpacing/>
    </w:pPr>
  </w:style>
  <w:style w:type="paragraph" w:styleId="ab">
    <w:name w:val="TOC Heading"/>
    <w:basedOn w:val="1"/>
    <w:uiPriority w:val="99"/>
    <w:qFormat/>
    <w:rsid w:val="00383527"/>
    <w:pPr>
      <w:spacing w:before="0" w:line="275" w:lineRule="auto"/>
      <w:outlineLvl w:val="9"/>
    </w:pPr>
    <w:rPr>
      <w:sz w:val="22"/>
      <w:szCs w:val="22"/>
      <w:lang w:val="en-US" w:eastAsia="en-US"/>
    </w:rPr>
  </w:style>
  <w:style w:type="paragraph" w:styleId="11">
    <w:name w:val="toc 1"/>
    <w:basedOn w:val="a"/>
    <w:uiPriority w:val="99"/>
    <w:rsid w:val="00383527"/>
    <w:pPr>
      <w:spacing w:after="57"/>
    </w:pPr>
  </w:style>
  <w:style w:type="paragraph" w:styleId="23">
    <w:name w:val="toc 2"/>
    <w:basedOn w:val="a"/>
    <w:uiPriority w:val="99"/>
    <w:rsid w:val="00383527"/>
    <w:pPr>
      <w:spacing w:after="57"/>
      <w:ind w:left="283"/>
    </w:pPr>
  </w:style>
  <w:style w:type="paragraph" w:styleId="31">
    <w:name w:val="toc 3"/>
    <w:basedOn w:val="a"/>
    <w:uiPriority w:val="99"/>
    <w:rsid w:val="00383527"/>
    <w:pPr>
      <w:spacing w:after="57"/>
      <w:ind w:left="567"/>
    </w:pPr>
  </w:style>
  <w:style w:type="paragraph" w:styleId="41">
    <w:name w:val="toc 4"/>
    <w:basedOn w:val="a"/>
    <w:uiPriority w:val="99"/>
    <w:rsid w:val="00383527"/>
    <w:pPr>
      <w:spacing w:after="57"/>
      <w:ind w:left="850"/>
    </w:pPr>
  </w:style>
  <w:style w:type="paragraph" w:styleId="51">
    <w:name w:val="toc 5"/>
    <w:basedOn w:val="a"/>
    <w:uiPriority w:val="99"/>
    <w:rsid w:val="00383527"/>
    <w:pPr>
      <w:spacing w:after="57"/>
      <w:ind w:left="1134"/>
    </w:pPr>
  </w:style>
  <w:style w:type="paragraph" w:styleId="61">
    <w:name w:val="toc 6"/>
    <w:basedOn w:val="a"/>
    <w:uiPriority w:val="99"/>
    <w:rsid w:val="00383527"/>
    <w:pPr>
      <w:spacing w:after="57"/>
      <w:ind w:left="1417"/>
    </w:pPr>
  </w:style>
  <w:style w:type="paragraph" w:styleId="71">
    <w:name w:val="toc 7"/>
    <w:basedOn w:val="a"/>
    <w:uiPriority w:val="99"/>
    <w:rsid w:val="00383527"/>
    <w:pPr>
      <w:spacing w:after="57"/>
      <w:ind w:left="1701"/>
    </w:pPr>
  </w:style>
  <w:style w:type="paragraph" w:styleId="81">
    <w:name w:val="toc 8"/>
    <w:basedOn w:val="a"/>
    <w:uiPriority w:val="99"/>
    <w:rsid w:val="00383527"/>
    <w:pPr>
      <w:spacing w:after="57"/>
      <w:ind w:left="1984"/>
    </w:pPr>
  </w:style>
  <w:style w:type="paragraph" w:styleId="91">
    <w:name w:val="toc 9"/>
    <w:basedOn w:val="a"/>
    <w:uiPriority w:val="99"/>
    <w:rsid w:val="00383527"/>
    <w:pPr>
      <w:spacing w:after="57"/>
      <w:ind w:left="2268"/>
    </w:pPr>
  </w:style>
  <w:style w:type="table" w:styleId="ac">
    <w:name w:val="Table Grid"/>
    <w:basedOn w:val="a1"/>
    <w:uiPriority w:val="99"/>
    <w:rsid w:val="00383527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383527"/>
    <w:tblPr>
      <w:tblInd w:w="0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383527"/>
    <w:rPr>
      <w:sz w:val="22"/>
      <w:szCs w:val="22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383527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Accent1">
    <w:name w:val="Grid Table 1 Light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4">
    <w:name w:val="Grid Table 1 Light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C6C6C"/>
        <w:insideH w:val="single" w:sz="4" w:space="0" w:color="6C6C6C"/>
        <w:insideV w:val="single" w:sz="4" w:space="0" w:color="6C6C6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Accent1">
    <w:name w:val="Grid Table 2 Accent 1"/>
    <w:uiPriority w:val="99"/>
    <w:rsid w:val="00383527"/>
    <w:tblPr>
      <w:tblStyleRowBandSize w:val="1"/>
      <w:tblStyleColBandSize w:val="1"/>
      <w:tblInd w:w="0" w:type="dxa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2">
    <w:name w:val="Grid Table 2 Accent 2"/>
    <w:uiPriority w:val="99"/>
    <w:rsid w:val="00383527"/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3">
    <w:name w:val="Grid Table 2 Accent 3"/>
    <w:uiPriority w:val="99"/>
    <w:rsid w:val="00383527"/>
    <w:tblPr>
      <w:tblStyleRowBandSize w:val="1"/>
      <w:tblStyleColBandSize w:val="1"/>
      <w:tblInd w:w="0" w:type="dxa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4">
    <w:name w:val="Grid Table 2 Accent 4"/>
    <w:uiPriority w:val="99"/>
    <w:rsid w:val="00383527"/>
    <w:tblPr>
      <w:tblStyleRowBandSize w:val="1"/>
      <w:tblStyleColBandSize w:val="1"/>
      <w:tblInd w:w="0" w:type="dxa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uiPriority w:val="99"/>
    <w:rsid w:val="00383527"/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6">
    <w:name w:val="Grid Table 2 Accent 6"/>
    <w:uiPriority w:val="99"/>
    <w:rsid w:val="00383527"/>
    <w:tblPr>
      <w:tblStyleRowBandSize w:val="1"/>
      <w:tblStyleColBandSize w:val="1"/>
      <w:tblInd w:w="0" w:type="dxa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6C6C6C"/>
        <w:insideH w:val="single" w:sz="4" w:space="0" w:color="6C6C6C"/>
        <w:insideV w:val="single" w:sz="4" w:space="0" w:color="6C6C6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Accent1">
    <w:name w:val="Grid Table 3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2">
    <w:name w:val="Grid Table 3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3">
    <w:name w:val="Grid Table 3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4">
    <w:name w:val="Grid Table 3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5">
    <w:name w:val="Grid Table 3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Accent6">
    <w:name w:val="Grid Table 3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1">
    <w:name w:val="Grid Table 4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Accent1">
    <w:name w:val="Grid Table 5 Dark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CE6F2"/>
    </w:tcPr>
  </w:style>
  <w:style w:type="table" w:customStyle="1" w:styleId="GridTable5DarkAccent2">
    <w:name w:val="Grid Table 5 Dark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CDB"/>
    </w:tcPr>
  </w:style>
  <w:style w:type="table" w:customStyle="1" w:styleId="GridTable5DarkAccent3">
    <w:name w:val="Grid Table 5 Dark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BF1DE"/>
    </w:tcPr>
  </w:style>
  <w:style w:type="table" w:customStyle="1" w:styleId="GridTable5DarkAccent4">
    <w:name w:val="Grid Table 5 Dark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6E0EC"/>
    </w:tcPr>
  </w:style>
  <w:style w:type="table" w:customStyle="1" w:styleId="GridTable5DarkAccent5">
    <w:name w:val="Grid Table 5 Dark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EF4"/>
    </w:tcPr>
  </w:style>
  <w:style w:type="table" w:customStyle="1" w:styleId="GridTable5DarkAccent6">
    <w:name w:val="Grid Table 5 Dark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ADA"/>
    </w:tcPr>
  </w:style>
  <w:style w:type="table" w:customStyle="1" w:styleId="GridTable6Colorful">
    <w:name w:val="Grid Table 6 Colorful"/>
    <w:uiPriority w:val="99"/>
    <w:rsid w:val="00383527"/>
    <w:rPr>
      <w:color w:val="808080"/>
    </w:rPr>
    <w:tblPr>
      <w:tblStyleRowBandSize w:val="1"/>
      <w:tblStyleColBandSize w:val="1"/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Accent1">
    <w:name w:val="Grid Table 6 Colorful Accent 1"/>
    <w:uiPriority w:val="99"/>
    <w:rsid w:val="00383527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uiPriority w:val="99"/>
    <w:rsid w:val="00383527"/>
    <w:rPr>
      <w:color w:val="933634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3">
    <w:name w:val="Grid Table 6 Colorful Accent 3"/>
    <w:uiPriority w:val="99"/>
    <w:rsid w:val="00383527"/>
    <w:rPr>
      <w:color w:val="75913B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4">
    <w:name w:val="Grid Table 6 Colorful Accent 4"/>
    <w:uiPriority w:val="99"/>
    <w:rsid w:val="00383527"/>
    <w:rPr>
      <w:color w:val="5F4979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5">
    <w:name w:val="Grid Table 6 Colorful Accent 5"/>
    <w:uiPriority w:val="99"/>
    <w:rsid w:val="00383527"/>
    <w:rPr>
      <w:color w:val="31849A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uiPriority w:val="99"/>
    <w:rsid w:val="00383527"/>
    <w:rPr>
      <w:color w:val="E26B09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Accent1">
    <w:name w:val="Grid Table 7 Colorful Accent 1"/>
    <w:uiPriority w:val="99"/>
    <w:rsid w:val="00383527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2">
    <w:name w:val="Grid Table 7 Colorful Accent 2"/>
    <w:uiPriority w:val="99"/>
    <w:rsid w:val="00383527"/>
    <w:rPr>
      <w:color w:val="933634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3">
    <w:name w:val="Grid Table 7 Colorful Accent 3"/>
    <w:uiPriority w:val="99"/>
    <w:rsid w:val="00383527"/>
    <w:rPr>
      <w:color w:val="75913B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4">
    <w:name w:val="Grid Table 7 Colorful Accent 4"/>
    <w:uiPriority w:val="99"/>
    <w:rsid w:val="00383527"/>
    <w:rPr>
      <w:color w:val="5F4979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5">
    <w:name w:val="Grid Table 7 Colorful Accent 5"/>
    <w:uiPriority w:val="99"/>
    <w:rsid w:val="00383527"/>
    <w:rPr>
      <w:color w:val="31849A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Accent6">
    <w:name w:val="Grid Table 7 Colorful Accent 6"/>
    <w:uiPriority w:val="99"/>
    <w:rsid w:val="00383527"/>
    <w:rPr>
      <w:color w:val="E26B09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Accent1">
    <w:name w:val="List Table 1 Light Accent 1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2">
    <w:name w:val="List Table 1 Light Accent 2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3">
    <w:name w:val="List Table 1 Light Accent 3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4">
    <w:name w:val="List Table 1 Light Accent 4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6">
    <w:name w:val="List Table 1 Light Accent 6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Accent1">
    <w:name w:val="List Table 2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5B3D7"/>
        <w:bottom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2">
    <w:name w:val="List Table 2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D99594"/>
        <w:bottom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3">
    <w:name w:val="List Table 2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C2D69B"/>
        <w:bottom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4">
    <w:name w:val="List Table 2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5">
    <w:name w:val="List Table 2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Accent6">
    <w:name w:val="List Table 2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ABF8F"/>
        <w:bottom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Accent1">
    <w:name w:val="List Table 3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2">
    <w:name w:val="List Table 3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4">
    <w:name w:val="List Table 3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5">
    <w:name w:val="List Table 3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6">
    <w:name w:val="List Table 3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Accent1">
    <w:name w:val="List Table 4 Accent 1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2">
    <w:name w:val="List Table 4 Accent 2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3">
    <w:name w:val="List Table 4 Accent 3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4">
    <w:name w:val="List Table 4 Accent 4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5">
    <w:name w:val="List Table 4 Accent 5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6">
    <w:name w:val="List Table 4 Accent 6"/>
    <w:uiPriority w:val="99"/>
    <w:rsid w:val="00383527"/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">
    <w:name w:val="List Table 5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/>
    </w:tcPr>
  </w:style>
  <w:style w:type="table" w:customStyle="1" w:styleId="ListTable5Accent1">
    <w:name w:val="List Table 5 Accent 1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/>
    </w:tcPr>
  </w:style>
  <w:style w:type="table" w:customStyle="1" w:styleId="ListTable5Accent2">
    <w:name w:val="List Table 5 Accent 2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/>
    </w:tcPr>
  </w:style>
  <w:style w:type="table" w:customStyle="1" w:styleId="ListTable5Accent3">
    <w:name w:val="List Table 5 Accent 3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/>
    </w:tcPr>
  </w:style>
  <w:style w:type="table" w:customStyle="1" w:styleId="ListTable5Accent4">
    <w:name w:val="List Table 5 Accent 4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/>
    </w:tcPr>
  </w:style>
  <w:style w:type="table" w:customStyle="1" w:styleId="ListTable5Accent5">
    <w:name w:val="List Table 5 Accent 5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/>
    </w:tcPr>
  </w:style>
  <w:style w:type="table" w:customStyle="1" w:styleId="ListTable5Accent6">
    <w:name w:val="List Table 5 Accent 6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/>
    </w:tcPr>
  </w:style>
  <w:style w:type="table" w:customStyle="1" w:styleId="ListTable6Colorful">
    <w:name w:val="List Table 6 Colorful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808080"/>
        <w:bottom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Accent1">
    <w:name w:val="List Table 6 Colorful Accent 1"/>
    <w:uiPriority w:val="99"/>
    <w:rsid w:val="00383527"/>
    <w:rPr>
      <w:color w:val="365F91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2">
    <w:name w:val="List Table 6 Colorful Accent 2"/>
    <w:uiPriority w:val="99"/>
    <w:rsid w:val="00383527"/>
    <w:rPr>
      <w:color w:val="933634"/>
    </w:rPr>
    <w:tblPr>
      <w:tblStyleRowBandSize w:val="1"/>
      <w:tblStyleColBandSize w:val="1"/>
      <w:tblInd w:w="0" w:type="dxa"/>
      <w:tblBorders>
        <w:top w:val="single" w:sz="4" w:space="0" w:color="C0504D"/>
        <w:bottom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3">
    <w:name w:val="List Table 6 Colorful Accent 3"/>
    <w:uiPriority w:val="99"/>
    <w:rsid w:val="00383527"/>
    <w:rPr>
      <w:color w:val="75913B"/>
    </w:rPr>
    <w:tblPr>
      <w:tblStyleRowBandSize w:val="1"/>
      <w:tblStyleColBandSize w:val="1"/>
      <w:tblInd w:w="0" w:type="dxa"/>
      <w:tblBorders>
        <w:top w:val="single" w:sz="4" w:space="0" w:color="9BBB59"/>
        <w:bottom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4">
    <w:name w:val="List Table 6 Colorful Accent 4"/>
    <w:uiPriority w:val="99"/>
    <w:rsid w:val="00383527"/>
    <w:rPr>
      <w:color w:val="5F4979"/>
    </w:rPr>
    <w:tblPr>
      <w:tblStyleRowBandSize w:val="1"/>
      <w:tblStyleColBandSize w:val="1"/>
      <w:tblInd w:w="0" w:type="dxa"/>
      <w:tblBorders>
        <w:top w:val="single" w:sz="4" w:space="0" w:color="8064A2"/>
        <w:bottom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5">
    <w:name w:val="List Table 6 Colorful Accent 5"/>
    <w:uiPriority w:val="99"/>
    <w:rsid w:val="00383527"/>
    <w:rPr>
      <w:color w:val="31849A"/>
    </w:rPr>
    <w:tblPr>
      <w:tblStyleRowBandSize w:val="1"/>
      <w:tblStyleColBandSize w:val="1"/>
      <w:tblInd w:w="0" w:type="dxa"/>
      <w:tblBorders>
        <w:top w:val="single" w:sz="4" w:space="0" w:color="4BACC6"/>
        <w:bottom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Accent6">
    <w:name w:val="List Table 6 Colorful Accent 6"/>
    <w:uiPriority w:val="99"/>
    <w:rsid w:val="00383527"/>
    <w:rPr>
      <w:color w:val="E26B09"/>
    </w:rPr>
    <w:tblPr>
      <w:tblStyleRowBandSize w:val="1"/>
      <w:tblStyleColBandSize w:val="1"/>
      <w:tblInd w:w="0" w:type="dxa"/>
      <w:tblBorders>
        <w:top w:val="single" w:sz="4" w:space="0" w:color="F79646"/>
        <w:bottom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383527"/>
    <w:rPr>
      <w:color w:val="808080"/>
    </w:rPr>
    <w:tblPr>
      <w:tblStyleRowBandSize w:val="1"/>
      <w:tblStyleColBandSize w:val="1"/>
      <w:tblInd w:w="0" w:type="dxa"/>
      <w:tblBorders>
        <w:right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Accent1">
    <w:name w:val="List Table 7 Colorful Accent 1"/>
    <w:uiPriority w:val="99"/>
    <w:rsid w:val="00383527"/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2">
    <w:name w:val="List Table 7 Colorful Accent 2"/>
    <w:uiPriority w:val="99"/>
    <w:rsid w:val="00383527"/>
    <w:rPr>
      <w:color w:val="93363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3">
    <w:name w:val="List Table 7 Colorful Accent 3"/>
    <w:uiPriority w:val="99"/>
    <w:rsid w:val="00383527"/>
    <w:rPr>
      <w:color w:val="75913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4">
    <w:name w:val="List Table 7 Colorful Accent 4"/>
    <w:uiPriority w:val="99"/>
    <w:rsid w:val="00383527"/>
    <w:rPr>
      <w:color w:val="5F497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5">
    <w:name w:val="List Table 7 Colorful Accent 5"/>
    <w:uiPriority w:val="99"/>
    <w:rsid w:val="00383527"/>
    <w:rPr>
      <w:color w:val="31849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Accent6">
    <w:name w:val="List Table 7 Colorful Accent 6"/>
    <w:uiPriority w:val="99"/>
    <w:rsid w:val="00383527"/>
    <w:rPr>
      <w:color w:val="E26B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1"/>
    <w:uiPriority w:val="99"/>
    <w:rsid w:val="0038352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383527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383527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383527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383527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383527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383527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38352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383527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383527"/>
    <w:rPr>
      <w:rFonts w:ascii="Arial" w:eastAsia="Times New Roman" w:hAnsi="Arial"/>
      <w:i/>
      <w:sz w:val="21"/>
    </w:rPr>
  </w:style>
  <w:style w:type="paragraph" w:styleId="ad">
    <w:name w:val="header"/>
    <w:basedOn w:val="a"/>
    <w:link w:val="ae"/>
    <w:uiPriority w:val="99"/>
    <w:rsid w:val="003835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83527"/>
    <w:rPr>
      <w:sz w:val="22"/>
      <w:lang w:val="en-US" w:eastAsia="en-US"/>
    </w:rPr>
  </w:style>
  <w:style w:type="paragraph" w:styleId="af">
    <w:name w:val="footer"/>
    <w:basedOn w:val="a"/>
    <w:link w:val="af0"/>
    <w:uiPriority w:val="99"/>
    <w:rsid w:val="00383527"/>
    <w:pPr>
      <w:tabs>
        <w:tab w:val="center" w:pos="7143"/>
        <w:tab w:val="right" w:pos="14287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a0"/>
    <w:link w:val="af"/>
    <w:uiPriority w:val="99"/>
    <w:rsid w:val="00383527"/>
  </w:style>
  <w:style w:type="paragraph" w:styleId="af1">
    <w:name w:val="caption"/>
    <w:basedOn w:val="a"/>
    <w:uiPriority w:val="99"/>
    <w:qFormat/>
    <w:rsid w:val="00383527"/>
    <w:rPr>
      <w:b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  <w:locked/>
    <w:rsid w:val="00383527"/>
    <w:rPr>
      <w:sz w:val="22"/>
      <w:lang w:val="en-US" w:eastAsia="en-US"/>
    </w:rPr>
  </w:style>
  <w:style w:type="table" w:customStyle="1" w:styleId="TableGridLight">
    <w:name w:val="Table Grid Light"/>
    <w:uiPriority w:val="99"/>
    <w:rsid w:val="00383527"/>
    <w:rPr>
      <w:sz w:val="22"/>
      <w:szCs w:val="22"/>
      <w:lang w:val="en-US"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83527"/>
    <w:rPr>
      <w:color w:val="A7BFDE"/>
    </w:rPr>
    <w:tblPr>
      <w:tblStyleRowBandSize w:val="1"/>
      <w:tblStyleColBandSize w:val="1"/>
      <w:tblInd w:w="0" w:type="dxa"/>
      <w:tblBorders>
        <w:top w:val="single" w:sz="4" w:space="0" w:color="A7BFDE"/>
        <w:left w:val="single" w:sz="4" w:space="0" w:color="A7BFDE"/>
        <w:bottom w:val="single" w:sz="4" w:space="0" w:color="A7BFDE"/>
        <w:right w:val="single" w:sz="4" w:space="0" w:color="A7BFDE"/>
        <w:insideH w:val="single" w:sz="4" w:space="0" w:color="A7BFDE"/>
        <w:insideV w:val="single" w:sz="4" w:space="0" w:color="A7BF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83527"/>
    <w:rPr>
      <w:color w:val="D99695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83527"/>
    <w:rPr>
      <w:color w:val="9ABB59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83527"/>
    <w:rPr>
      <w:color w:val="B2A1C7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83527"/>
    <w:rPr>
      <w:color w:val="266677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83527"/>
    <w:rPr>
      <w:color w:val="266677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A7BFDE"/>
        <w:right w:val="single" w:sz="4" w:space="0" w:color="A7BFDE"/>
        <w:insideH w:val="single" w:sz="4" w:space="0" w:color="A7BFDE"/>
        <w:insideV w:val="single" w:sz="4" w:space="0" w:color="A7BF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808080"/>
        <w:left w:val="single" w:sz="32" w:space="0" w:color="808080"/>
        <w:bottom w:val="single" w:sz="32" w:space="0" w:color="808080"/>
        <w:right w:val="single" w:sz="3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B2A1C7"/>
        <w:left w:val="single" w:sz="32" w:space="0" w:color="B2A1C7"/>
        <w:bottom w:val="single" w:sz="32" w:space="0" w:color="B2A1C7"/>
        <w:right w:val="single" w:sz="32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92CDDC"/>
        <w:left w:val="single" w:sz="32" w:space="0" w:color="92CDDC"/>
        <w:bottom w:val="single" w:sz="32" w:space="0" w:color="92CDDC"/>
        <w:right w:val="single" w:sz="32" w:space="0" w:color="92CD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83527"/>
    <w:rPr>
      <w:color w:val="FFFFFF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2A1C7"/>
        <w:bottom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2CDDC"/>
        <w:bottom w:val="single" w:sz="4" w:space="0" w:color="92CD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83527"/>
    <w:rPr>
      <w:color w:val="2A497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83527"/>
    <w:rPr>
      <w:color w:val="D99695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83527"/>
    <w:rPr>
      <w:color w:val="C3D69B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83527"/>
    <w:rPr>
      <w:color w:val="B2A1C7"/>
    </w:rPr>
    <w:tblPr>
      <w:tblStyleRowBandSize w:val="1"/>
      <w:tblStyleColBandSize w:val="1"/>
      <w:tblInd w:w="0" w:type="dxa"/>
      <w:tblBorders>
        <w:right w:val="single" w:sz="4" w:space="0" w:color="B2A1C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83527"/>
    <w:rPr>
      <w:color w:val="92CDDC"/>
    </w:rPr>
    <w:tblPr>
      <w:tblStyleRowBandSize w:val="1"/>
      <w:tblStyleColBandSize w:val="1"/>
      <w:tblInd w:w="0" w:type="dxa"/>
      <w:tblBorders>
        <w:right w:val="single" w:sz="4" w:space="0" w:color="92CD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83527"/>
    <w:rPr>
      <w:color w:val="FAC09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835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A5A5A"/>
        <w:left w:val="single" w:sz="4" w:space="0" w:color="5A5A5A"/>
        <w:bottom w:val="single" w:sz="4" w:space="0" w:color="5A5A5A"/>
        <w:right w:val="single" w:sz="4" w:space="0" w:color="5A5A5A"/>
        <w:insideH w:val="single" w:sz="4" w:space="0" w:color="5A5A5A"/>
        <w:insideV w:val="single" w:sz="4" w:space="0" w:color="5A5A5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970"/>
        <w:left w:val="single" w:sz="4" w:space="0" w:color="2A4970"/>
        <w:bottom w:val="single" w:sz="4" w:space="0" w:color="2A4970"/>
        <w:right w:val="single" w:sz="4" w:space="0" w:color="2A4970"/>
        <w:insideH w:val="single" w:sz="4" w:space="0" w:color="2A4970"/>
        <w:insideV w:val="single" w:sz="4" w:space="0" w:color="2A497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722A28"/>
        <w:left w:val="single" w:sz="4" w:space="0" w:color="722A28"/>
        <w:bottom w:val="single" w:sz="4" w:space="0" w:color="722A28"/>
        <w:right w:val="single" w:sz="4" w:space="0" w:color="722A28"/>
        <w:insideH w:val="single" w:sz="4" w:space="0" w:color="722A28"/>
        <w:insideV w:val="single" w:sz="4" w:space="0" w:color="722A2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A702E"/>
        <w:left w:val="single" w:sz="4" w:space="0" w:color="5A702E"/>
        <w:bottom w:val="single" w:sz="4" w:space="0" w:color="5A702E"/>
        <w:right w:val="single" w:sz="4" w:space="0" w:color="5A702E"/>
        <w:insideH w:val="single" w:sz="4" w:space="0" w:color="5A702E"/>
        <w:insideV w:val="single" w:sz="4" w:space="0" w:color="5A70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49385E"/>
        <w:left w:val="single" w:sz="4" w:space="0" w:color="49385E"/>
        <w:bottom w:val="single" w:sz="4" w:space="0" w:color="49385E"/>
        <w:right w:val="single" w:sz="4" w:space="0" w:color="49385E"/>
        <w:insideH w:val="single" w:sz="4" w:space="0" w:color="49385E"/>
        <w:insideV w:val="single" w:sz="4" w:space="0" w:color="49385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677"/>
        <w:left w:val="single" w:sz="4" w:space="0" w:color="266677"/>
        <w:bottom w:val="single" w:sz="4" w:space="0" w:color="266677"/>
        <w:right w:val="single" w:sz="4" w:space="0" w:color="266677"/>
        <w:insideH w:val="single" w:sz="4" w:space="0" w:color="266677"/>
        <w:insideV w:val="single" w:sz="4" w:space="0" w:color="26667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83527"/>
    <w:rPr>
      <w:color w:val="404040"/>
    </w:rPr>
    <w:tblPr>
      <w:tblStyleRowBandSize w:val="1"/>
      <w:tblStyleColBandSize w:val="1"/>
      <w:tblInd w:w="0" w:type="dxa"/>
      <w:tblBorders>
        <w:top w:val="single" w:sz="4" w:space="0" w:color="AF5307"/>
        <w:left w:val="single" w:sz="4" w:space="0" w:color="AF5307"/>
        <w:bottom w:val="single" w:sz="4" w:space="0" w:color="AF5307"/>
        <w:right w:val="single" w:sz="4" w:space="0" w:color="AF5307"/>
        <w:insideH w:val="single" w:sz="4" w:space="0" w:color="AF5307"/>
        <w:insideV w:val="single" w:sz="4" w:space="0" w:color="AF53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83527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rsid w:val="00383527"/>
    <w:rPr>
      <w:rFonts w:cs="Times New Roman"/>
      <w:color w:val="0000FF"/>
      <w:u w:val="single"/>
      <w:shd w:val="clear" w:color="auto" w:fill="auto"/>
    </w:rPr>
  </w:style>
  <w:style w:type="paragraph" w:styleId="af3">
    <w:name w:val="footnote text"/>
    <w:basedOn w:val="a"/>
    <w:link w:val="af4"/>
    <w:uiPriority w:val="99"/>
    <w:semiHidden/>
    <w:rsid w:val="00383527"/>
    <w:pPr>
      <w:spacing w:after="40" w:line="240" w:lineRule="auto"/>
    </w:pPr>
    <w:rPr>
      <w:sz w:val="18"/>
      <w:szCs w:val="18"/>
      <w:lang w:val="ru-RU"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383527"/>
    <w:rPr>
      <w:sz w:val="18"/>
    </w:rPr>
  </w:style>
  <w:style w:type="character" w:styleId="af5">
    <w:name w:val="footnote reference"/>
    <w:basedOn w:val="a0"/>
    <w:uiPriority w:val="99"/>
    <w:rsid w:val="00383527"/>
    <w:rPr>
      <w:rFonts w:cs="Times New Roman"/>
      <w:shd w:val="clear" w:color="auto" w:fill="auto"/>
      <w:vertAlign w:val="superscript"/>
    </w:rPr>
  </w:style>
  <w:style w:type="paragraph" w:styleId="af6">
    <w:name w:val="endnote text"/>
    <w:basedOn w:val="a"/>
    <w:link w:val="af7"/>
    <w:uiPriority w:val="99"/>
    <w:semiHidden/>
    <w:rsid w:val="00383527"/>
  </w:style>
  <w:style w:type="character" w:customStyle="1" w:styleId="af7">
    <w:name w:val="Текст концевой сноски Знак"/>
    <w:basedOn w:val="a0"/>
    <w:link w:val="af6"/>
    <w:uiPriority w:val="99"/>
    <w:semiHidden/>
    <w:locked/>
    <w:rsid w:val="00383527"/>
    <w:rPr>
      <w:sz w:val="22"/>
      <w:lang w:val="en-US" w:eastAsia="en-US"/>
    </w:rPr>
  </w:style>
  <w:style w:type="character" w:styleId="af8">
    <w:name w:val="endnote reference"/>
    <w:basedOn w:val="a0"/>
    <w:uiPriority w:val="99"/>
    <w:semiHidden/>
    <w:rsid w:val="00383527"/>
    <w:rPr>
      <w:rFonts w:cs="Times New Roman"/>
      <w:shd w:val="clear" w:color="auto" w:fill="auto"/>
      <w:vertAlign w:val="superscript"/>
    </w:rPr>
  </w:style>
  <w:style w:type="paragraph" w:styleId="af9">
    <w:name w:val="table of figures"/>
    <w:basedOn w:val="a"/>
    <w:uiPriority w:val="99"/>
    <w:rsid w:val="00383527"/>
    <w:pPr>
      <w:spacing w:after="0"/>
    </w:pPr>
  </w:style>
  <w:style w:type="paragraph" w:styleId="afa">
    <w:name w:val="Balloon Text"/>
    <w:basedOn w:val="a"/>
    <w:link w:val="afb"/>
    <w:uiPriority w:val="99"/>
    <w:semiHidden/>
    <w:rsid w:val="0038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383527"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rsid w:val="003D2D4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DC13-D68D-4C09-9E8E-A0192D1D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9915</Words>
  <Characters>56518</Characters>
  <Application>Microsoft Office Word</Application>
  <DocSecurity>0</DocSecurity>
  <Lines>470</Lines>
  <Paragraphs>132</Paragraphs>
  <ScaleCrop>false</ScaleCrop>
  <Company/>
  <LinksUpToDate>false</LinksUpToDate>
  <CharactersWithSpaces>66301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user</cp:lastModifiedBy>
  <cp:revision>8</cp:revision>
  <dcterms:created xsi:type="dcterms:W3CDTF">2024-05-14T10:11:00Z</dcterms:created>
  <dcterms:modified xsi:type="dcterms:W3CDTF">2024-09-09T13:23:00Z</dcterms:modified>
</cp:coreProperties>
</file>